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61" w:rsidRPr="00407D5C" w:rsidRDefault="00475961" w:rsidP="00475961">
      <w:pPr>
        <w:pStyle w:val="ConsPlusTitlePage"/>
        <w:rPr>
          <w:rFonts w:ascii="Times New Roman" w:hAnsi="Times New Roman" w:cs="Times New Roman"/>
        </w:rPr>
      </w:pPr>
      <w:r w:rsidRPr="00407D5C">
        <w:rPr>
          <w:rFonts w:ascii="Times New Roman" w:hAnsi="Times New Roman" w:cs="Times New Roman"/>
        </w:rPr>
        <w:t xml:space="preserve">Документ предоставлен </w:t>
      </w:r>
      <w:hyperlink r:id="rId4">
        <w:proofErr w:type="spellStart"/>
        <w:r w:rsidRPr="00407D5C">
          <w:rPr>
            <w:rFonts w:ascii="Times New Roman" w:hAnsi="Times New Roman" w:cs="Times New Roman"/>
            <w:color w:val="0000FF"/>
          </w:rPr>
          <w:t>КонсультантПлюс</w:t>
        </w:r>
        <w:proofErr w:type="spellEnd"/>
      </w:hyperlink>
      <w:r w:rsidRPr="00407D5C">
        <w:rPr>
          <w:rFonts w:ascii="Times New Roman" w:hAnsi="Times New Roman" w:cs="Times New Roman"/>
        </w:rPr>
        <w:br/>
      </w:r>
    </w:p>
    <w:p w:rsidR="00475961" w:rsidRPr="00407D5C" w:rsidRDefault="00475961" w:rsidP="00475961">
      <w:pPr>
        <w:pStyle w:val="ConsPlusNormal"/>
        <w:jc w:val="both"/>
        <w:outlineLvl w:val="0"/>
        <w:rPr>
          <w:rFonts w:ascii="Times New Roman" w:hAnsi="Times New Roman" w:cs="Times New Roman"/>
        </w:rPr>
      </w:pPr>
    </w:p>
    <w:p w:rsidR="00475961" w:rsidRPr="00407D5C" w:rsidRDefault="00475961" w:rsidP="00475961">
      <w:pPr>
        <w:pStyle w:val="ConsPlusTitle"/>
        <w:jc w:val="center"/>
        <w:outlineLvl w:val="0"/>
        <w:rPr>
          <w:rFonts w:ascii="Times New Roman" w:hAnsi="Times New Roman" w:cs="Times New Roman"/>
        </w:rPr>
      </w:pPr>
      <w:r w:rsidRPr="00407D5C">
        <w:rPr>
          <w:rFonts w:ascii="Times New Roman" w:hAnsi="Times New Roman" w:cs="Times New Roman"/>
        </w:rPr>
        <w:t>АДМИНИСТРАЦИЯ ХАНТЫ-МАНСИЙСКОГО РАЙОНА</w:t>
      </w:r>
    </w:p>
    <w:p w:rsidR="00475961" w:rsidRPr="00407D5C" w:rsidRDefault="00475961" w:rsidP="00475961">
      <w:pPr>
        <w:pStyle w:val="ConsPlusTitle"/>
        <w:jc w:val="center"/>
        <w:rPr>
          <w:rFonts w:ascii="Times New Roman" w:hAnsi="Times New Roman" w:cs="Times New Roman"/>
        </w:rPr>
      </w:pPr>
    </w:p>
    <w:p w:rsidR="00475961" w:rsidRPr="00407D5C" w:rsidRDefault="00475961" w:rsidP="00475961">
      <w:pPr>
        <w:pStyle w:val="ConsPlusTitle"/>
        <w:jc w:val="center"/>
        <w:rPr>
          <w:rFonts w:ascii="Times New Roman" w:hAnsi="Times New Roman" w:cs="Times New Roman"/>
        </w:rPr>
      </w:pPr>
      <w:r w:rsidRPr="00407D5C">
        <w:rPr>
          <w:rFonts w:ascii="Times New Roman" w:hAnsi="Times New Roman" w:cs="Times New Roman"/>
        </w:rPr>
        <w:t>ПОСТАНОВЛЕНИЕ</w:t>
      </w:r>
    </w:p>
    <w:p w:rsidR="00475961" w:rsidRPr="00407D5C" w:rsidRDefault="00475961" w:rsidP="00475961">
      <w:pPr>
        <w:pStyle w:val="ConsPlusTitle"/>
        <w:jc w:val="center"/>
        <w:rPr>
          <w:rFonts w:ascii="Times New Roman" w:hAnsi="Times New Roman" w:cs="Times New Roman"/>
        </w:rPr>
      </w:pPr>
      <w:r w:rsidRPr="00407D5C">
        <w:rPr>
          <w:rFonts w:ascii="Times New Roman" w:hAnsi="Times New Roman" w:cs="Times New Roman"/>
        </w:rPr>
        <w:t>от 17 мая 2018 г. N 163</w:t>
      </w:r>
    </w:p>
    <w:p w:rsidR="00475961" w:rsidRPr="00407D5C" w:rsidRDefault="00475961" w:rsidP="00475961">
      <w:pPr>
        <w:pStyle w:val="ConsPlusTitle"/>
        <w:jc w:val="center"/>
        <w:rPr>
          <w:rFonts w:ascii="Times New Roman" w:hAnsi="Times New Roman" w:cs="Times New Roman"/>
        </w:rPr>
      </w:pPr>
    </w:p>
    <w:p w:rsidR="00475961" w:rsidRPr="00407D5C" w:rsidRDefault="00475961" w:rsidP="00475961">
      <w:pPr>
        <w:pStyle w:val="ConsPlusTitle"/>
        <w:jc w:val="center"/>
        <w:rPr>
          <w:rFonts w:ascii="Times New Roman" w:hAnsi="Times New Roman" w:cs="Times New Roman"/>
        </w:rPr>
      </w:pPr>
      <w:r w:rsidRPr="00407D5C">
        <w:rPr>
          <w:rFonts w:ascii="Times New Roman" w:hAnsi="Times New Roman" w:cs="Times New Roman"/>
        </w:rPr>
        <w:t>ОБ УТВЕРЖДЕНИИ АДМИНИСТРАТИВНЫХ РЕГЛАМЕНТОВ ПРЕДОСТАВЛЕНИЯ</w:t>
      </w:r>
    </w:p>
    <w:p w:rsidR="00475961" w:rsidRPr="00407D5C" w:rsidRDefault="00475961" w:rsidP="00475961">
      <w:pPr>
        <w:pStyle w:val="ConsPlusTitle"/>
        <w:jc w:val="center"/>
        <w:rPr>
          <w:rFonts w:ascii="Times New Roman" w:hAnsi="Times New Roman" w:cs="Times New Roman"/>
        </w:rPr>
      </w:pPr>
      <w:r w:rsidRPr="00407D5C">
        <w:rPr>
          <w:rFonts w:ascii="Times New Roman" w:hAnsi="Times New Roman" w:cs="Times New Roman"/>
        </w:rPr>
        <w:t>МУНИЦИПАЛЬНЫХ УСЛУГ В СФЕРЕ СТРОИТЕЛЬСТВА, АРХИТЕКТУРЫ</w:t>
      </w:r>
    </w:p>
    <w:p w:rsidR="00475961" w:rsidRPr="00407D5C" w:rsidRDefault="00475961" w:rsidP="00475961">
      <w:pPr>
        <w:pStyle w:val="ConsPlusTitle"/>
        <w:jc w:val="center"/>
        <w:rPr>
          <w:rFonts w:ascii="Times New Roman" w:hAnsi="Times New Roman" w:cs="Times New Roman"/>
        </w:rPr>
      </w:pPr>
      <w:r w:rsidRPr="00407D5C">
        <w:rPr>
          <w:rFonts w:ascii="Times New Roman" w:hAnsi="Times New Roman" w:cs="Times New Roman"/>
        </w:rPr>
        <w:t>И ГРАДОСТРОИТЕЛЬНОЙ ДЕЯТЕЛЬНОСТИ</w:t>
      </w:r>
    </w:p>
    <w:p w:rsidR="00475961" w:rsidRPr="00407D5C" w:rsidRDefault="00475961" w:rsidP="0047596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5961"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961" w:rsidRPr="00407D5C" w:rsidRDefault="00475961"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75961" w:rsidRPr="00407D5C" w:rsidRDefault="00475961"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19.07.2018 </w:t>
            </w:r>
            <w:hyperlink r:id="rId5">
              <w:r w:rsidRPr="00407D5C">
                <w:rPr>
                  <w:rFonts w:ascii="Times New Roman" w:hAnsi="Times New Roman" w:cs="Times New Roman"/>
                  <w:color w:val="0000FF"/>
                </w:rPr>
                <w:t>N 204</w:t>
              </w:r>
            </w:hyperlink>
            <w:r w:rsidRPr="00407D5C">
              <w:rPr>
                <w:rFonts w:ascii="Times New Roman" w:hAnsi="Times New Roman" w:cs="Times New Roman"/>
                <w:color w:val="392C69"/>
              </w:rPr>
              <w:t xml:space="preserve">, от 14.08.2018 </w:t>
            </w:r>
            <w:hyperlink r:id="rId6">
              <w:r w:rsidRPr="00407D5C">
                <w:rPr>
                  <w:rFonts w:ascii="Times New Roman" w:hAnsi="Times New Roman" w:cs="Times New Roman"/>
                  <w:color w:val="0000FF"/>
                </w:rPr>
                <w:t>N 231</w:t>
              </w:r>
            </w:hyperlink>
            <w:r w:rsidRPr="00407D5C">
              <w:rPr>
                <w:rFonts w:ascii="Times New Roman" w:hAnsi="Times New Roman" w:cs="Times New Roman"/>
                <w:color w:val="392C69"/>
              </w:rPr>
              <w:t xml:space="preserve">, от 13.12.2018 </w:t>
            </w:r>
            <w:hyperlink r:id="rId7">
              <w:r w:rsidRPr="00407D5C">
                <w:rPr>
                  <w:rFonts w:ascii="Times New Roman" w:hAnsi="Times New Roman" w:cs="Times New Roman"/>
                  <w:color w:val="0000FF"/>
                </w:rPr>
                <w:t>N 357</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10.01.2019 </w:t>
            </w:r>
            <w:hyperlink r:id="rId8">
              <w:r w:rsidRPr="00407D5C">
                <w:rPr>
                  <w:rFonts w:ascii="Times New Roman" w:hAnsi="Times New Roman" w:cs="Times New Roman"/>
                  <w:color w:val="0000FF"/>
                </w:rPr>
                <w:t>N 1</w:t>
              </w:r>
            </w:hyperlink>
            <w:r w:rsidRPr="00407D5C">
              <w:rPr>
                <w:rFonts w:ascii="Times New Roman" w:hAnsi="Times New Roman" w:cs="Times New Roman"/>
                <w:color w:val="392C69"/>
              </w:rPr>
              <w:t xml:space="preserve">, от 12.04.2019 </w:t>
            </w:r>
            <w:hyperlink r:id="rId9">
              <w:r w:rsidRPr="00407D5C">
                <w:rPr>
                  <w:rFonts w:ascii="Times New Roman" w:hAnsi="Times New Roman" w:cs="Times New Roman"/>
                  <w:color w:val="0000FF"/>
                </w:rPr>
                <w:t>N 103</w:t>
              </w:r>
            </w:hyperlink>
            <w:r w:rsidRPr="00407D5C">
              <w:rPr>
                <w:rFonts w:ascii="Times New Roman" w:hAnsi="Times New Roman" w:cs="Times New Roman"/>
                <w:color w:val="392C69"/>
              </w:rPr>
              <w:t xml:space="preserve">, от 21.11.2019 </w:t>
            </w:r>
            <w:hyperlink r:id="rId10">
              <w:r w:rsidRPr="00407D5C">
                <w:rPr>
                  <w:rFonts w:ascii="Times New Roman" w:hAnsi="Times New Roman" w:cs="Times New Roman"/>
                  <w:color w:val="0000FF"/>
                </w:rPr>
                <w:t>N 310</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23.01.2020 </w:t>
            </w:r>
            <w:hyperlink r:id="rId11">
              <w:r w:rsidRPr="00407D5C">
                <w:rPr>
                  <w:rFonts w:ascii="Times New Roman" w:hAnsi="Times New Roman" w:cs="Times New Roman"/>
                  <w:color w:val="0000FF"/>
                </w:rPr>
                <w:t>N 14</w:t>
              </w:r>
            </w:hyperlink>
            <w:r w:rsidRPr="00407D5C">
              <w:rPr>
                <w:rFonts w:ascii="Times New Roman" w:hAnsi="Times New Roman" w:cs="Times New Roman"/>
                <w:color w:val="392C69"/>
              </w:rPr>
              <w:t xml:space="preserve">, от 04.09.2020 </w:t>
            </w:r>
            <w:hyperlink r:id="rId12">
              <w:r w:rsidRPr="00407D5C">
                <w:rPr>
                  <w:rFonts w:ascii="Times New Roman" w:hAnsi="Times New Roman" w:cs="Times New Roman"/>
                  <w:color w:val="0000FF"/>
                </w:rPr>
                <w:t>N 251</w:t>
              </w:r>
            </w:hyperlink>
            <w:r w:rsidRPr="00407D5C">
              <w:rPr>
                <w:rFonts w:ascii="Times New Roman" w:hAnsi="Times New Roman" w:cs="Times New Roman"/>
                <w:color w:val="392C69"/>
              </w:rPr>
              <w:t xml:space="preserve">, от 24.09.2020 </w:t>
            </w:r>
            <w:hyperlink r:id="rId13">
              <w:r w:rsidRPr="00407D5C">
                <w:rPr>
                  <w:rFonts w:ascii="Times New Roman" w:hAnsi="Times New Roman" w:cs="Times New Roman"/>
                  <w:color w:val="0000FF"/>
                </w:rPr>
                <w:t>N 266</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13.10.2020 </w:t>
            </w:r>
            <w:hyperlink r:id="rId14">
              <w:r w:rsidRPr="00407D5C">
                <w:rPr>
                  <w:rFonts w:ascii="Times New Roman" w:hAnsi="Times New Roman" w:cs="Times New Roman"/>
                  <w:color w:val="0000FF"/>
                </w:rPr>
                <w:t>N 278</w:t>
              </w:r>
            </w:hyperlink>
            <w:r w:rsidRPr="00407D5C">
              <w:rPr>
                <w:rFonts w:ascii="Times New Roman" w:hAnsi="Times New Roman" w:cs="Times New Roman"/>
                <w:color w:val="392C69"/>
              </w:rPr>
              <w:t xml:space="preserve">, от 20.10.2020 </w:t>
            </w:r>
            <w:hyperlink r:id="rId15">
              <w:r w:rsidRPr="00407D5C">
                <w:rPr>
                  <w:rFonts w:ascii="Times New Roman" w:hAnsi="Times New Roman" w:cs="Times New Roman"/>
                  <w:color w:val="0000FF"/>
                </w:rPr>
                <w:t>N 285</w:t>
              </w:r>
            </w:hyperlink>
            <w:r w:rsidRPr="00407D5C">
              <w:rPr>
                <w:rFonts w:ascii="Times New Roman" w:hAnsi="Times New Roman" w:cs="Times New Roman"/>
                <w:color w:val="392C69"/>
              </w:rPr>
              <w:t xml:space="preserve">, от 30.11.2020 </w:t>
            </w:r>
            <w:hyperlink r:id="rId16">
              <w:r w:rsidRPr="00407D5C">
                <w:rPr>
                  <w:rFonts w:ascii="Times New Roman" w:hAnsi="Times New Roman" w:cs="Times New Roman"/>
                  <w:color w:val="0000FF"/>
                </w:rPr>
                <w:t>N 317</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20.01.2021 </w:t>
            </w:r>
            <w:hyperlink r:id="rId17">
              <w:r w:rsidRPr="00407D5C">
                <w:rPr>
                  <w:rFonts w:ascii="Times New Roman" w:hAnsi="Times New Roman" w:cs="Times New Roman"/>
                  <w:color w:val="0000FF"/>
                </w:rPr>
                <w:t>N 13</w:t>
              </w:r>
            </w:hyperlink>
            <w:r w:rsidRPr="00407D5C">
              <w:rPr>
                <w:rFonts w:ascii="Times New Roman" w:hAnsi="Times New Roman" w:cs="Times New Roman"/>
                <w:color w:val="392C69"/>
              </w:rPr>
              <w:t xml:space="preserve">, от 10.02.2021 </w:t>
            </w:r>
            <w:hyperlink r:id="rId18">
              <w:r w:rsidRPr="00407D5C">
                <w:rPr>
                  <w:rFonts w:ascii="Times New Roman" w:hAnsi="Times New Roman" w:cs="Times New Roman"/>
                  <w:color w:val="0000FF"/>
                </w:rPr>
                <w:t>N 41</w:t>
              </w:r>
            </w:hyperlink>
            <w:r w:rsidRPr="00407D5C">
              <w:rPr>
                <w:rFonts w:ascii="Times New Roman" w:hAnsi="Times New Roman" w:cs="Times New Roman"/>
                <w:color w:val="392C69"/>
              </w:rPr>
              <w:t xml:space="preserve">, от 25.02.2021 </w:t>
            </w:r>
            <w:hyperlink r:id="rId19">
              <w:r w:rsidRPr="00407D5C">
                <w:rPr>
                  <w:rFonts w:ascii="Times New Roman" w:hAnsi="Times New Roman" w:cs="Times New Roman"/>
                  <w:color w:val="0000FF"/>
                </w:rPr>
                <w:t>N 51</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26.02.2021 </w:t>
            </w:r>
            <w:hyperlink r:id="rId20">
              <w:r w:rsidRPr="00407D5C">
                <w:rPr>
                  <w:rFonts w:ascii="Times New Roman" w:hAnsi="Times New Roman" w:cs="Times New Roman"/>
                  <w:color w:val="0000FF"/>
                </w:rPr>
                <w:t>N 55</w:t>
              </w:r>
            </w:hyperlink>
            <w:r w:rsidRPr="00407D5C">
              <w:rPr>
                <w:rFonts w:ascii="Times New Roman" w:hAnsi="Times New Roman" w:cs="Times New Roman"/>
                <w:color w:val="392C69"/>
              </w:rPr>
              <w:t xml:space="preserve">, от 30.03.2021 </w:t>
            </w:r>
            <w:hyperlink r:id="rId21">
              <w:r w:rsidRPr="00407D5C">
                <w:rPr>
                  <w:rFonts w:ascii="Times New Roman" w:hAnsi="Times New Roman" w:cs="Times New Roman"/>
                  <w:color w:val="0000FF"/>
                </w:rPr>
                <w:t>N 72</w:t>
              </w:r>
            </w:hyperlink>
            <w:r w:rsidRPr="00407D5C">
              <w:rPr>
                <w:rFonts w:ascii="Times New Roman" w:hAnsi="Times New Roman" w:cs="Times New Roman"/>
                <w:color w:val="392C69"/>
              </w:rPr>
              <w:t xml:space="preserve">, от 02.04.2021 </w:t>
            </w:r>
            <w:hyperlink r:id="rId22">
              <w:r w:rsidRPr="00407D5C">
                <w:rPr>
                  <w:rFonts w:ascii="Times New Roman" w:hAnsi="Times New Roman" w:cs="Times New Roman"/>
                  <w:color w:val="0000FF"/>
                </w:rPr>
                <w:t>N 80</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11.05.2021 </w:t>
            </w:r>
            <w:hyperlink r:id="rId23">
              <w:r w:rsidRPr="00407D5C">
                <w:rPr>
                  <w:rFonts w:ascii="Times New Roman" w:hAnsi="Times New Roman" w:cs="Times New Roman"/>
                  <w:color w:val="0000FF"/>
                </w:rPr>
                <w:t>N 112</w:t>
              </w:r>
            </w:hyperlink>
            <w:r w:rsidRPr="00407D5C">
              <w:rPr>
                <w:rFonts w:ascii="Times New Roman" w:hAnsi="Times New Roman" w:cs="Times New Roman"/>
                <w:color w:val="392C69"/>
              </w:rPr>
              <w:t xml:space="preserve">, от 09.06.2021 </w:t>
            </w:r>
            <w:hyperlink r:id="rId24">
              <w:r w:rsidRPr="00407D5C">
                <w:rPr>
                  <w:rFonts w:ascii="Times New Roman" w:hAnsi="Times New Roman" w:cs="Times New Roman"/>
                  <w:color w:val="0000FF"/>
                </w:rPr>
                <w:t>N 144</w:t>
              </w:r>
            </w:hyperlink>
            <w:r w:rsidRPr="00407D5C">
              <w:rPr>
                <w:rFonts w:ascii="Times New Roman" w:hAnsi="Times New Roman" w:cs="Times New Roman"/>
                <w:color w:val="392C69"/>
              </w:rPr>
              <w:t xml:space="preserve">, от 22.11.2021 </w:t>
            </w:r>
            <w:hyperlink r:id="rId25">
              <w:r w:rsidRPr="00407D5C">
                <w:rPr>
                  <w:rFonts w:ascii="Times New Roman" w:hAnsi="Times New Roman" w:cs="Times New Roman"/>
                  <w:color w:val="0000FF"/>
                </w:rPr>
                <w:t>N 285</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17.03.2022 </w:t>
            </w:r>
            <w:hyperlink r:id="rId26">
              <w:r w:rsidRPr="00407D5C">
                <w:rPr>
                  <w:rFonts w:ascii="Times New Roman" w:hAnsi="Times New Roman" w:cs="Times New Roman"/>
                  <w:color w:val="0000FF"/>
                </w:rPr>
                <w:t>N 106</w:t>
              </w:r>
            </w:hyperlink>
            <w:r w:rsidRPr="00407D5C">
              <w:rPr>
                <w:rFonts w:ascii="Times New Roman" w:hAnsi="Times New Roman" w:cs="Times New Roman"/>
                <w:color w:val="392C69"/>
              </w:rPr>
              <w:t xml:space="preserve">, от 18.03.2022 </w:t>
            </w:r>
            <w:hyperlink r:id="rId27">
              <w:r w:rsidRPr="00407D5C">
                <w:rPr>
                  <w:rFonts w:ascii="Times New Roman" w:hAnsi="Times New Roman" w:cs="Times New Roman"/>
                  <w:color w:val="0000FF"/>
                </w:rPr>
                <w:t>N 107</w:t>
              </w:r>
            </w:hyperlink>
            <w:r w:rsidRPr="00407D5C">
              <w:rPr>
                <w:rFonts w:ascii="Times New Roman" w:hAnsi="Times New Roman" w:cs="Times New Roman"/>
                <w:color w:val="392C69"/>
              </w:rPr>
              <w:t xml:space="preserve">, от 22.03.2022 </w:t>
            </w:r>
            <w:hyperlink r:id="rId28">
              <w:r w:rsidRPr="00407D5C">
                <w:rPr>
                  <w:rFonts w:ascii="Times New Roman" w:hAnsi="Times New Roman" w:cs="Times New Roman"/>
                  <w:color w:val="0000FF"/>
                </w:rPr>
                <w:t>N 110</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22.03.2022 </w:t>
            </w:r>
            <w:hyperlink r:id="rId29">
              <w:r w:rsidRPr="00407D5C">
                <w:rPr>
                  <w:rFonts w:ascii="Times New Roman" w:hAnsi="Times New Roman" w:cs="Times New Roman"/>
                  <w:color w:val="0000FF"/>
                </w:rPr>
                <w:t>N 111</w:t>
              </w:r>
            </w:hyperlink>
            <w:r w:rsidRPr="00407D5C">
              <w:rPr>
                <w:rFonts w:ascii="Times New Roman" w:hAnsi="Times New Roman" w:cs="Times New Roman"/>
                <w:color w:val="392C69"/>
              </w:rPr>
              <w:t xml:space="preserve">, от 04.05.2022 </w:t>
            </w:r>
            <w:hyperlink r:id="rId30">
              <w:r w:rsidRPr="00407D5C">
                <w:rPr>
                  <w:rFonts w:ascii="Times New Roman" w:hAnsi="Times New Roman" w:cs="Times New Roman"/>
                  <w:color w:val="0000FF"/>
                </w:rPr>
                <w:t>N 182</w:t>
              </w:r>
            </w:hyperlink>
            <w:r w:rsidRPr="00407D5C">
              <w:rPr>
                <w:rFonts w:ascii="Times New Roman" w:hAnsi="Times New Roman" w:cs="Times New Roman"/>
                <w:color w:val="392C69"/>
              </w:rPr>
              <w:t xml:space="preserve">, от 13.05.2022 </w:t>
            </w:r>
            <w:hyperlink r:id="rId31">
              <w:r w:rsidRPr="00407D5C">
                <w:rPr>
                  <w:rFonts w:ascii="Times New Roman" w:hAnsi="Times New Roman" w:cs="Times New Roman"/>
                  <w:color w:val="0000FF"/>
                </w:rPr>
                <w:t>N 189</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13.05.2022 </w:t>
            </w:r>
            <w:hyperlink r:id="rId32">
              <w:r w:rsidRPr="00407D5C">
                <w:rPr>
                  <w:rFonts w:ascii="Times New Roman" w:hAnsi="Times New Roman" w:cs="Times New Roman"/>
                  <w:color w:val="0000FF"/>
                </w:rPr>
                <w:t>N 190</w:t>
              </w:r>
            </w:hyperlink>
            <w:r w:rsidRPr="00407D5C">
              <w:rPr>
                <w:rFonts w:ascii="Times New Roman" w:hAnsi="Times New Roman" w:cs="Times New Roman"/>
                <w:color w:val="392C69"/>
              </w:rPr>
              <w:t xml:space="preserve">, от 13.05.2022 </w:t>
            </w:r>
            <w:hyperlink r:id="rId33">
              <w:r w:rsidRPr="00407D5C">
                <w:rPr>
                  <w:rFonts w:ascii="Times New Roman" w:hAnsi="Times New Roman" w:cs="Times New Roman"/>
                  <w:color w:val="0000FF"/>
                </w:rPr>
                <w:t>N 191</w:t>
              </w:r>
            </w:hyperlink>
            <w:r w:rsidRPr="00407D5C">
              <w:rPr>
                <w:rFonts w:ascii="Times New Roman" w:hAnsi="Times New Roman" w:cs="Times New Roman"/>
                <w:color w:val="392C69"/>
              </w:rPr>
              <w:t xml:space="preserve">, от 19.05.2022 </w:t>
            </w:r>
            <w:hyperlink r:id="rId34">
              <w:r w:rsidRPr="00407D5C">
                <w:rPr>
                  <w:rFonts w:ascii="Times New Roman" w:hAnsi="Times New Roman" w:cs="Times New Roman"/>
                  <w:color w:val="0000FF"/>
                </w:rPr>
                <w:t>N 198</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20.05.2022 </w:t>
            </w:r>
            <w:hyperlink r:id="rId35">
              <w:r w:rsidRPr="00407D5C">
                <w:rPr>
                  <w:rFonts w:ascii="Times New Roman" w:hAnsi="Times New Roman" w:cs="Times New Roman"/>
                  <w:color w:val="0000FF"/>
                </w:rPr>
                <w:t>N 203</w:t>
              </w:r>
            </w:hyperlink>
            <w:r w:rsidRPr="00407D5C">
              <w:rPr>
                <w:rFonts w:ascii="Times New Roman" w:hAnsi="Times New Roman" w:cs="Times New Roman"/>
                <w:color w:val="392C69"/>
              </w:rPr>
              <w:t xml:space="preserve">, от 26.05.2022 </w:t>
            </w:r>
            <w:hyperlink r:id="rId36">
              <w:r w:rsidRPr="00407D5C">
                <w:rPr>
                  <w:rFonts w:ascii="Times New Roman" w:hAnsi="Times New Roman" w:cs="Times New Roman"/>
                  <w:color w:val="0000FF"/>
                </w:rPr>
                <w:t>N 211</w:t>
              </w:r>
            </w:hyperlink>
            <w:r w:rsidRPr="00407D5C">
              <w:rPr>
                <w:rFonts w:ascii="Times New Roman" w:hAnsi="Times New Roman" w:cs="Times New Roman"/>
                <w:color w:val="392C69"/>
              </w:rPr>
              <w:t xml:space="preserve">, от 26.05.2022 </w:t>
            </w:r>
            <w:hyperlink r:id="rId37">
              <w:r w:rsidRPr="00407D5C">
                <w:rPr>
                  <w:rFonts w:ascii="Times New Roman" w:hAnsi="Times New Roman" w:cs="Times New Roman"/>
                  <w:color w:val="0000FF"/>
                </w:rPr>
                <w:t>N 212</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25.07.2022 </w:t>
            </w:r>
            <w:hyperlink r:id="rId38">
              <w:r w:rsidRPr="00407D5C">
                <w:rPr>
                  <w:rFonts w:ascii="Times New Roman" w:hAnsi="Times New Roman" w:cs="Times New Roman"/>
                  <w:color w:val="0000FF"/>
                </w:rPr>
                <w:t>N 270</w:t>
              </w:r>
            </w:hyperlink>
            <w:r w:rsidRPr="00407D5C">
              <w:rPr>
                <w:rFonts w:ascii="Times New Roman" w:hAnsi="Times New Roman" w:cs="Times New Roman"/>
                <w:color w:val="392C69"/>
              </w:rPr>
              <w:t xml:space="preserve">, от 10.10.2022 </w:t>
            </w:r>
            <w:hyperlink r:id="rId39">
              <w:r w:rsidRPr="00407D5C">
                <w:rPr>
                  <w:rFonts w:ascii="Times New Roman" w:hAnsi="Times New Roman" w:cs="Times New Roman"/>
                  <w:color w:val="0000FF"/>
                </w:rPr>
                <w:t>N 350</w:t>
              </w:r>
            </w:hyperlink>
            <w:r w:rsidRPr="00407D5C">
              <w:rPr>
                <w:rFonts w:ascii="Times New Roman" w:hAnsi="Times New Roman" w:cs="Times New Roman"/>
                <w:color w:val="392C69"/>
              </w:rPr>
              <w:t xml:space="preserve">, от 28.10.2022 </w:t>
            </w:r>
            <w:hyperlink r:id="rId40">
              <w:r w:rsidRPr="00407D5C">
                <w:rPr>
                  <w:rFonts w:ascii="Times New Roman" w:hAnsi="Times New Roman" w:cs="Times New Roman"/>
                  <w:color w:val="0000FF"/>
                </w:rPr>
                <w:t>N 373</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01.12.2022 </w:t>
            </w:r>
            <w:hyperlink r:id="rId41">
              <w:r w:rsidRPr="00407D5C">
                <w:rPr>
                  <w:rFonts w:ascii="Times New Roman" w:hAnsi="Times New Roman" w:cs="Times New Roman"/>
                  <w:color w:val="0000FF"/>
                </w:rPr>
                <w:t>N 440</w:t>
              </w:r>
            </w:hyperlink>
            <w:r w:rsidRPr="00407D5C">
              <w:rPr>
                <w:rFonts w:ascii="Times New Roman" w:hAnsi="Times New Roman" w:cs="Times New Roman"/>
                <w:color w:val="392C69"/>
              </w:rPr>
              <w:t xml:space="preserve">, от 25.01.2023 </w:t>
            </w:r>
            <w:hyperlink r:id="rId42">
              <w:r w:rsidRPr="00407D5C">
                <w:rPr>
                  <w:rFonts w:ascii="Times New Roman" w:hAnsi="Times New Roman" w:cs="Times New Roman"/>
                  <w:color w:val="0000FF"/>
                </w:rPr>
                <w:t>N 15</w:t>
              </w:r>
            </w:hyperlink>
            <w:r w:rsidRPr="00407D5C">
              <w:rPr>
                <w:rFonts w:ascii="Times New Roman" w:hAnsi="Times New Roman" w:cs="Times New Roman"/>
                <w:color w:val="392C69"/>
              </w:rPr>
              <w:t xml:space="preserve">, от 15.02.2023 </w:t>
            </w:r>
            <w:hyperlink r:id="rId43">
              <w:r w:rsidRPr="00407D5C">
                <w:rPr>
                  <w:rFonts w:ascii="Times New Roman" w:hAnsi="Times New Roman" w:cs="Times New Roman"/>
                  <w:color w:val="0000FF"/>
                </w:rPr>
                <w:t>N 49</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07.03.2023 </w:t>
            </w:r>
            <w:hyperlink r:id="rId44">
              <w:r w:rsidRPr="00407D5C">
                <w:rPr>
                  <w:rFonts w:ascii="Times New Roman" w:hAnsi="Times New Roman" w:cs="Times New Roman"/>
                  <w:color w:val="0000FF"/>
                </w:rPr>
                <w:t>N 78</w:t>
              </w:r>
            </w:hyperlink>
            <w:r w:rsidRPr="00407D5C">
              <w:rPr>
                <w:rFonts w:ascii="Times New Roman" w:hAnsi="Times New Roman" w:cs="Times New Roman"/>
                <w:color w:val="392C69"/>
              </w:rPr>
              <w:t xml:space="preserve">, от 09.03.2023 </w:t>
            </w:r>
            <w:hyperlink r:id="rId45">
              <w:r w:rsidRPr="00407D5C">
                <w:rPr>
                  <w:rFonts w:ascii="Times New Roman" w:hAnsi="Times New Roman" w:cs="Times New Roman"/>
                  <w:color w:val="0000FF"/>
                </w:rPr>
                <w:t>N 81</w:t>
              </w:r>
            </w:hyperlink>
            <w:r w:rsidRPr="00407D5C">
              <w:rPr>
                <w:rFonts w:ascii="Times New Roman" w:hAnsi="Times New Roman" w:cs="Times New Roman"/>
                <w:color w:val="392C69"/>
              </w:rPr>
              <w:t xml:space="preserve">, от 24.03.2023 </w:t>
            </w:r>
            <w:hyperlink r:id="rId46">
              <w:r w:rsidRPr="00407D5C">
                <w:rPr>
                  <w:rFonts w:ascii="Times New Roman" w:hAnsi="Times New Roman" w:cs="Times New Roman"/>
                  <w:color w:val="0000FF"/>
                </w:rPr>
                <w:t>N 94</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24.03.2023 </w:t>
            </w:r>
            <w:hyperlink r:id="rId47">
              <w:r w:rsidRPr="00407D5C">
                <w:rPr>
                  <w:rFonts w:ascii="Times New Roman" w:hAnsi="Times New Roman" w:cs="Times New Roman"/>
                  <w:color w:val="0000FF"/>
                </w:rPr>
                <w:t>N 95</w:t>
              </w:r>
            </w:hyperlink>
            <w:r w:rsidRPr="00407D5C">
              <w:rPr>
                <w:rFonts w:ascii="Times New Roman" w:hAnsi="Times New Roman" w:cs="Times New Roman"/>
                <w:color w:val="392C69"/>
              </w:rPr>
              <w:t xml:space="preserve">, от 24.03.2023 </w:t>
            </w:r>
            <w:hyperlink r:id="rId48">
              <w:r w:rsidRPr="00407D5C">
                <w:rPr>
                  <w:rFonts w:ascii="Times New Roman" w:hAnsi="Times New Roman" w:cs="Times New Roman"/>
                  <w:color w:val="0000FF"/>
                </w:rPr>
                <w:t>N 96</w:t>
              </w:r>
            </w:hyperlink>
            <w:r w:rsidRPr="00407D5C">
              <w:rPr>
                <w:rFonts w:ascii="Times New Roman" w:hAnsi="Times New Roman" w:cs="Times New Roman"/>
                <w:color w:val="392C69"/>
              </w:rPr>
              <w:t xml:space="preserve">, от 17.07.2024 </w:t>
            </w:r>
            <w:hyperlink r:id="rId49">
              <w:r w:rsidRPr="00407D5C">
                <w:rPr>
                  <w:rFonts w:ascii="Times New Roman" w:hAnsi="Times New Roman" w:cs="Times New Roman"/>
                  <w:color w:val="0000FF"/>
                </w:rPr>
                <w:t>N 648</w:t>
              </w:r>
            </w:hyperlink>
            <w:r w:rsidRPr="00407D5C">
              <w:rPr>
                <w:rFonts w:ascii="Times New Roman" w:hAnsi="Times New Roman" w:cs="Times New Roman"/>
                <w:color w:val="392C69"/>
              </w:rPr>
              <w:t>,</w:t>
            </w:r>
          </w:p>
          <w:p w:rsidR="00475961" w:rsidRPr="00407D5C" w:rsidRDefault="00475961"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13.11.2024 </w:t>
            </w:r>
            <w:hyperlink r:id="rId50">
              <w:r w:rsidRPr="00407D5C">
                <w:rPr>
                  <w:rFonts w:ascii="Times New Roman" w:hAnsi="Times New Roman" w:cs="Times New Roman"/>
                  <w:color w:val="0000FF"/>
                </w:rPr>
                <w:t>N 956</w:t>
              </w:r>
            </w:hyperlink>
            <w:r w:rsidRPr="00407D5C">
              <w:rPr>
                <w:rFonts w:ascii="Times New Roman" w:hAnsi="Times New Roman" w:cs="Times New Roman"/>
                <w:color w:val="392C69"/>
              </w:rPr>
              <w:t xml:space="preserve">, от 07.05.2025 </w:t>
            </w:r>
            <w:hyperlink r:id="rId51">
              <w:r w:rsidRPr="00407D5C">
                <w:rPr>
                  <w:rFonts w:ascii="Times New Roman" w:hAnsi="Times New Roman" w:cs="Times New Roman"/>
                  <w:color w:val="0000FF"/>
                </w:rPr>
                <w:t>N 306</w:t>
              </w:r>
            </w:hyperlink>
            <w:r w:rsidRPr="00407D5C">
              <w:rPr>
                <w:rFonts w:ascii="Times New Roman" w:hAnsi="Times New Roman" w:cs="Times New Roman"/>
                <w:color w:val="392C69"/>
              </w:rPr>
              <w:t xml:space="preserve">, от 25.08.2025 </w:t>
            </w:r>
            <w:hyperlink r:id="rId52">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5961" w:rsidRPr="00407D5C" w:rsidRDefault="00475961" w:rsidP="007A512B">
            <w:pPr>
              <w:pStyle w:val="ConsPlusNormal"/>
              <w:rPr>
                <w:rFonts w:ascii="Times New Roman" w:hAnsi="Times New Roman" w:cs="Times New Roman"/>
              </w:rPr>
            </w:pPr>
          </w:p>
        </w:tc>
      </w:tr>
    </w:tbl>
    <w:p w:rsidR="00475961" w:rsidRPr="00407D5C" w:rsidRDefault="00475961" w:rsidP="00475961">
      <w:pPr>
        <w:pStyle w:val="ConsPlusNormal"/>
        <w:jc w:val="both"/>
        <w:rPr>
          <w:rFonts w:ascii="Times New Roman" w:hAnsi="Times New Roman" w:cs="Times New Roman"/>
        </w:rPr>
      </w:pPr>
    </w:p>
    <w:p w:rsidR="00475961" w:rsidRPr="00407D5C" w:rsidRDefault="00475961" w:rsidP="00475961">
      <w:pPr>
        <w:pStyle w:val="ConsPlusNormal"/>
        <w:ind w:firstLine="540"/>
        <w:jc w:val="both"/>
        <w:rPr>
          <w:rFonts w:ascii="Times New Roman" w:hAnsi="Times New Roman" w:cs="Times New Roman"/>
        </w:rPr>
      </w:pPr>
      <w:r w:rsidRPr="00407D5C">
        <w:rPr>
          <w:rFonts w:ascii="Times New Roman" w:hAnsi="Times New Roman" w:cs="Times New Roman"/>
        </w:rPr>
        <w:t xml:space="preserve">В соответствии с Федеральным </w:t>
      </w:r>
      <w:hyperlink r:id="rId53">
        <w:r w:rsidRPr="00407D5C">
          <w:rPr>
            <w:rFonts w:ascii="Times New Roman" w:hAnsi="Times New Roman" w:cs="Times New Roman"/>
            <w:color w:val="0000FF"/>
          </w:rPr>
          <w:t>законом</w:t>
        </w:r>
      </w:hyperlink>
      <w:r w:rsidRPr="00407D5C">
        <w:rPr>
          <w:rFonts w:ascii="Times New Roman" w:hAnsi="Times New Roman" w:cs="Times New Roman"/>
        </w:rPr>
        <w:t xml:space="preserve"> от 27.07.2010 N 210-ФЗ "Об организации предоставления государственных и муниципальных услуг", </w:t>
      </w:r>
      <w:hyperlink r:id="rId5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55">
        <w:r w:rsidRPr="00407D5C">
          <w:rPr>
            <w:rFonts w:ascii="Times New Roman" w:hAnsi="Times New Roman" w:cs="Times New Roman"/>
            <w:color w:val="0000FF"/>
          </w:rPr>
          <w:t>статьей 32</w:t>
        </w:r>
      </w:hyperlink>
      <w:r w:rsidRPr="00407D5C">
        <w:rPr>
          <w:rFonts w:ascii="Times New Roman" w:hAnsi="Times New Roman" w:cs="Times New Roman"/>
        </w:rPr>
        <w:t xml:space="preserve"> Устава Ханты-Мансийского района:</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5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1. Утвердить:</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 Административный </w:t>
      </w:r>
      <w:hyperlink w:anchor="P9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установку и эксплуатацию рекламных конструкций на территории Ханты-Мансийского района, аннулирование такого разрешения, согласно приложению 1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25.07.2022 </w:t>
      </w:r>
      <w:hyperlink r:id="rId57">
        <w:r w:rsidRPr="00407D5C">
          <w:rPr>
            <w:rFonts w:ascii="Times New Roman" w:hAnsi="Times New Roman" w:cs="Times New Roman"/>
            <w:color w:val="0000FF"/>
          </w:rPr>
          <w:t>N 270</w:t>
        </w:r>
      </w:hyperlink>
      <w:r w:rsidRPr="00407D5C">
        <w:rPr>
          <w:rFonts w:ascii="Times New Roman" w:hAnsi="Times New Roman" w:cs="Times New Roman"/>
        </w:rPr>
        <w:t xml:space="preserve">, от 17.07.2024 </w:t>
      </w:r>
      <w:hyperlink r:id="rId58">
        <w:r w:rsidRPr="00407D5C">
          <w:rPr>
            <w:rFonts w:ascii="Times New Roman" w:hAnsi="Times New Roman" w:cs="Times New Roman"/>
            <w:color w:val="0000FF"/>
          </w:rPr>
          <w:t>N 648</w:t>
        </w:r>
      </w:hyperlink>
      <w:r w:rsidRPr="00407D5C">
        <w:rPr>
          <w:rFonts w:ascii="Times New Roman" w:hAnsi="Times New Roman" w:cs="Times New Roman"/>
        </w:rPr>
        <w:t>)</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1.2. Административный </w:t>
      </w:r>
      <w:hyperlink w:anchor="P730">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 2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04.05.2022 </w:t>
      </w:r>
      <w:hyperlink r:id="rId59">
        <w:r w:rsidRPr="00407D5C">
          <w:rPr>
            <w:rFonts w:ascii="Times New Roman" w:hAnsi="Times New Roman" w:cs="Times New Roman"/>
            <w:color w:val="0000FF"/>
          </w:rPr>
          <w:t>N 182</w:t>
        </w:r>
      </w:hyperlink>
      <w:r w:rsidRPr="00407D5C">
        <w:rPr>
          <w:rFonts w:ascii="Times New Roman" w:hAnsi="Times New Roman" w:cs="Times New Roman"/>
        </w:rPr>
        <w:t xml:space="preserve">, от 17.07.2024 </w:t>
      </w:r>
      <w:hyperlink r:id="rId60">
        <w:r w:rsidRPr="00407D5C">
          <w:rPr>
            <w:rFonts w:ascii="Times New Roman" w:hAnsi="Times New Roman" w:cs="Times New Roman"/>
            <w:color w:val="0000FF"/>
          </w:rPr>
          <w:t>N 648</w:t>
        </w:r>
      </w:hyperlink>
      <w:r w:rsidRPr="00407D5C">
        <w:rPr>
          <w:rFonts w:ascii="Times New Roman" w:hAnsi="Times New Roman" w:cs="Times New Roman"/>
        </w:rPr>
        <w:t>)</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 Административный </w:t>
      </w:r>
      <w:hyperlink w:anchor="P238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ввод объекта в эксплуатацию, согласно приложению 3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постановлений Администрации Ханты-Мансийского района от 18.03.2022 </w:t>
      </w:r>
      <w:hyperlink r:id="rId61">
        <w:r w:rsidRPr="00407D5C">
          <w:rPr>
            <w:rFonts w:ascii="Times New Roman" w:hAnsi="Times New Roman" w:cs="Times New Roman"/>
            <w:color w:val="0000FF"/>
          </w:rPr>
          <w:t>N 107</w:t>
        </w:r>
      </w:hyperlink>
      <w:r w:rsidRPr="00407D5C">
        <w:rPr>
          <w:rFonts w:ascii="Times New Roman" w:hAnsi="Times New Roman" w:cs="Times New Roman"/>
        </w:rPr>
        <w:t xml:space="preserve">, от 17.07.2024 </w:t>
      </w:r>
      <w:hyperlink r:id="rId62">
        <w:r w:rsidRPr="00407D5C">
          <w:rPr>
            <w:rFonts w:ascii="Times New Roman" w:hAnsi="Times New Roman" w:cs="Times New Roman"/>
            <w:color w:val="0000FF"/>
          </w:rPr>
          <w:t>N 648</w:t>
        </w:r>
      </w:hyperlink>
      <w:r w:rsidRPr="00407D5C">
        <w:rPr>
          <w:rFonts w:ascii="Times New Roman" w:hAnsi="Times New Roman" w:cs="Times New Roman"/>
        </w:rPr>
        <w:t>)</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1.4. Административный </w:t>
      </w:r>
      <w:hyperlink w:anchor="P379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градостроительного плана земельного участка, согласно приложению 4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02.04.2021 </w:t>
      </w:r>
      <w:hyperlink r:id="rId63">
        <w:r w:rsidRPr="00407D5C">
          <w:rPr>
            <w:rFonts w:ascii="Times New Roman" w:hAnsi="Times New Roman" w:cs="Times New Roman"/>
            <w:color w:val="0000FF"/>
          </w:rPr>
          <w:t>N 80</w:t>
        </w:r>
      </w:hyperlink>
      <w:r w:rsidRPr="00407D5C">
        <w:rPr>
          <w:rFonts w:ascii="Times New Roman" w:hAnsi="Times New Roman" w:cs="Times New Roman"/>
        </w:rPr>
        <w:t xml:space="preserve">, от 17.07.2024 </w:t>
      </w:r>
      <w:hyperlink r:id="rId64">
        <w:r w:rsidRPr="00407D5C">
          <w:rPr>
            <w:rFonts w:ascii="Times New Roman" w:hAnsi="Times New Roman" w:cs="Times New Roman"/>
            <w:color w:val="0000FF"/>
          </w:rPr>
          <w:t>N 648</w:t>
        </w:r>
      </w:hyperlink>
      <w:r w:rsidRPr="00407D5C">
        <w:rPr>
          <w:rFonts w:ascii="Times New Roman" w:hAnsi="Times New Roman" w:cs="Times New Roman"/>
        </w:rPr>
        <w:t>)</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1.5. Административный </w:t>
      </w:r>
      <w:hyperlink w:anchor="P488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присвоению адреса объекту адресации, изменение и аннулирование такого адреса, согласно приложению 5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65">
        <w:r w:rsidRPr="00407D5C">
          <w:rPr>
            <w:rFonts w:ascii="Times New Roman" w:hAnsi="Times New Roman" w:cs="Times New Roman"/>
            <w:color w:val="0000FF"/>
          </w:rPr>
          <w:t>N 212</w:t>
        </w:r>
      </w:hyperlink>
      <w:r w:rsidRPr="00407D5C">
        <w:rPr>
          <w:rFonts w:ascii="Times New Roman" w:hAnsi="Times New Roman" w:cs="Times New Roman"/>
        </w:rPr>
        <w:t xml:space="preserve">, от 17.07.2024 </w:t>
      </w:r>
      <w:hyperlink r:id="rId66">
        <w:r w:rsidRPr="00407D5C">
          <w:rPr>
            <w:rFonts w:ascii="Times New Roman" w:hAnsi="Times New Roman" w:cs="Times New Roman"/>
            <w:color w:val="0000FF"/>
          </w:rPr>
          <w:t>N 648</w:t>
        </w:r>
      </w:hyperlink>
      <w:r w:rsidRPr="00407D5C">
        <w:rPr>
          <w:rFonts w:ascii="Times New Roman" w:hAnsi="Times New Roman" w:cs="Times New Roman"/>
        </w:rPr>
        <w:t>)</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1.6. Административный </w:t>
      </w:r>
      <w:hyperlink w:anchor="P5371">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согласно приложению 6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22.03.2022 </w:t>
      </w:r>
      <w:hyperlink r:id="rId67">
        <w:r w:rsidRPr="00407D5C">
          <w:rPr>
            <w:rFonts w:ascii="Times New Roman" w:hAnsi="Times New Roman" w:cs="Times New Roman"/>
            <w:color w:val="0000FF"/>
          </w:rPr>
          <w:t>N 111</w:t>
        </w:r>
      </w:hyperlink>
      <w:r w:rsidRPr="00407D5C">
        <w:rPr>
          <w:rFonts w:ascii="Times New Roman" w:hAnsi="Times New Roman" w:cs="Times New Roman"/>
        </w:rPr>
        <w:t xml:space="preserve">, от 17.07.2024 </w:t>
      </w:r>
      <w:hyperlink r:id="rId68">
        <w:r w:rsidRPr="00407D5C">
          <w:rPr>
            <w:rFonts w:ascii="Times New Roman" w:hAnsi="Times New Roman" w:cs="Times New Roman"/>
            <w:color w:val="0000FF"/>
          </w:rPr>
          <w:t>N 648</w:t>
        </w:r>
      </w:hyperlink>
      <w:r w:rsidRPr="00407D5C">
        <w:rPr>
          <w:rFonts w:ascii="Times New Roman" w:hAnsi="Times New Roman" w:cs="Times New Roman"/>
        </w:rPr>
        <w:t>)</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1.7. Административный </w:t>
      </w:r>
      <w:hyperlink w:anchor="P6177">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 согласно приложению 7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30.03.2021 </w:t>
      </w:r>
      <w:hyperlink r:id="rId69">
        <w:r w:rsidRPr="00407D5C">
          <w:rPr>
            <w:rFonts w:ascii="Times New Roman" w:hAnsi="Times New Roman" w:cs="Times New Roman"/>
            <w:color w:val="0000FF"/>
          </w:rPr>
          <w:t>N 72</w:t>
        </w:r>
      </w:hyperlink>
      <w:r w:rsidRPr="00407D5C">
        <w:rPr>
          <w:rFonts w:ascii="Times New Roman" w:hAnsi="Times New Roman" w:cs="Times New Roman"/>
        </w:rPr>
        <w:t xml:space="preserve">, от 17.07.2024 </w:t>
      </w:r>
      <w:hyperlink r:id="rId70">
        <w:r w:rsidRPr="00407D5C">
          <w:rPr>
            <w:rFonts w:ascii="Times New Roman" w:hAnsi="Times New Roman" w:cs="Times New Roman"/>
            <w:color w:val="0000FF"/>
          </w:rPr>
          <w:t>N 648</w:t>
        </w:r>
      </w:hyperlink>
      <w:r w:rsidRPr="00407D5C">
        <w:rPr>
          <w:rFonts w:ascii="Times New Roman" w:hAnsi="Times New Roman" w:cs="Times New Roman"/>
        </w:rPr>
        <w:t>)</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1.8. Административный </w:t>
      </w:r>
      <w:hyperlink w:anchor="P661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(п. 1.8 введен </w:t>
      </w:r>
      <w:hyperlink r:id="rId71">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13.10.2020 N 278; в ред. </w:t>
      </w:r>
      <w:hyperlink r:id="rId7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1.9. Административный </w:t>
      </w:r>
      <w:hyperlink w:anchor="P734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 9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20.05.2022 </w:t>
      </w:r>
      <w:hyperlink r:id="rId73">
        <w:r w:rsidRPr="00407D5C">
          <w:rPr>
            <w:rFonts w:ascii="Times New Roman" w:hAnsi="Times New Roman" w:cs="Times New Roman"/>
            <w:color w:val="0000FF"/>
          </w:rPr>
          <w:t>N 203</w:t>
        </w:r>
      </w:hyperlink>
      <w:r w:rsidRPr="00407D5C">
        <w:rPr>
          <w:rFonts w:ascii="Times New Roman" w:hAnsi="Times New Roman" w:cs="Times New Roman"/>
        </w:rPr>
        <w:t xml:space="preserve">, от 17.07.2024 </w:t>
      </w:r>
      <w:hyperlink r:id="rId74">
        <w:r w:rsidRPr="00407D5C">
          <w:rPr>
            <w:rFonts w:ascii="Times New Roman" w:hAnsi="Times New Roman" w:cs="Times New Roman"/>
            <w:color w:val="0000FF"/>
          </w:rPr>
          <w:t>N 648</w:t>
        </w:r>
      </w:hyperlink>
      <w:r w:rsidRPr="00407D5C">
        <w:rPr>
          <w:rFonts w:ascii="Times New Roman" w:hAnsi="Times New Roman" w:cs="Times New Roman"/>
        </w:rPr>
        <w:t>)</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1.10. Административный </w:t>
      </w:r>
      <w:hyperlink w:anchor="P826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согласно приложению 10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75">
        <w:r w:rsidRPr="00407D5C">
          <w:rPr>
            <w:rFonts w:ascii="Times New Roman" w:hAnsi="Times New Roman" w:cs="Times New Roman"/>
            <w:color w:val="0000FF"/>
          </w:rPr>
          <w:t>N 211</w:t>
        </w:r>
      </w:hyperlink>
      <w:r w:rsidRPr="00407D5C">
        <w:rPr>
          <w:rFonts w:ascii="Times New Roman" w:hAnsi="Times New Roman" w:cs="Times New Roman"/>
        </w:rPr>
        <w:t xml:space="preserve">, от 17.07.2024 </w:t>
      </w:r>
      <w:hyperlink r:id="rId76">
        <w:r w:rsidRPr="00407D5C">
          <w:rPr>
            <w:rFonts w:ascii="Times New Roman" w:hAnsi="Times New Roman" w:cs="Times New Roman"/>
            <w:color w:val="0000FF"/>
          </w:rPr>
          <w:t>N 648</w:t>
        </w:r>
      </w:hyperlink>
      <w:r w:rsidRPr="00407D5C">
        <w:rPr>
          <w:rFonts w:ascii="Times New Roman" w:hAnsi="Times New Roman" w:cs="Times New Roman"/>
        </w:rPr>
        <w:t>)</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1.11. Административный </w:t>
      </w:r>
      <w:hyperlink w:anchor="P9132">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согласно приложению 11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1.11 в ред. </w:t>
      </w:r>
      <w:hyperlink r:id="rId7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1.12. Административный </w:t>
      </w:r>
      <w:hyperlink w:anchor="P996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(п. 1.12 введен </w:t>
      </w:r>
      <w:hyperlink r:id="rId78">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190; в ред. </w:t>
      </w:r>
      <w:hyperlink r:id="rId7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1.13. Административный </w:t>
      </w:r>
      <w:hyperlink w:anchor="P1062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(п. 1.13 введен </w:t>
      </w:r>
      <w:hyperlink r:id="rId80">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189; в ред. </w:t>
      </w:r>
      <w:hyperlink r:id="rId8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1.14. Административный </w:t>
      </w:r>
      <w:hyperlink w:anchor="P1176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(п. 1.14 введен </w:t>
      </w:r>
      <w:hyperlink r:id="rId82">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01.12.2022 N 440; в ред. </w:t>
      </w:r>
      <w:hyperlink r:id="rId8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1.15. Административный </w:t>
      </w:r>
      <w:hyperlink w:anchor="P1285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установке информационной вывески, согласование дизайн-проекта размещения вывески, согласно приложению 15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(п. 1.15 введен </w:t>
      </w:r>
      <w:hyperlink r:id="rId8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15.02.2023 N 49; в ред. </w:t>
      </w:r>
      <w:hyperlink r:id="rId8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1.16. Административный </w:t>
      </w:r>
      <w:hyperlink w:anchor="P1362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осуществление земляных работ согласно приложению 16 к настоящему постановлению.</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1.16 введен </w:t>
      </w:r>
      <w:hyperlink r:id="rId86">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07.05.2025 N 306)</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2. Признать утратившими силу постановления администрации Ханты-Мансийского района: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24 мая 2012 года </w:t>
      </w:r>
      <w:hyperlink r:id="rId87">
        <w:r w:rsidRPr="00407D5C">
          <w:rPr>
            <w:rFonts w:ascii="Times New Roman" w:hAnsi="Times New Roman" w:cs="Times New Roman"/>
            <w:color w:val="0000FF"/>
          </w:rPr>
          <w:t>N 120</w:t>
        </w:r>
      </w:hyperlink>
      <w:r w:rsidRPr="00407D5C">
        <w:rPr>
          <w:rFonts w:ascii="Times New Roman" w:hAnsi="Times New Roman" w:cs="Times New Roman"/>
        </w:rPr>
        <w:t xml:space="preserve"> "Об утверждении административного регламента администрации Ханты-Мансийского района в сфере жилищно-коммунального хозяйства";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июля 2012 года </w:t>
      </w:r>
      <w:hyperlink r:id="rId88">
        <w:r w:rsidRPr="00407D5C">
          <w:rPr>
            <w:rFonts w:ascii="Times New Roman" w:hAnsi="Times New Roman" w:cs="Times New Roman"/>
            <w:color w:val="0000FF"/>
          </w:rPr>
          <w:t>N 166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октября 2013 года </w:t>
      </w:r>
      <w:hyperlink r:id="rId89">
        <w:r w:rsidRPr="00407D5C">
          <w:rPr>
            <w:rFonts w:ascii="Times New Roman" w:hAnsi="Times New Roman" w:cs="Times New Roman"/>
            <w:color w:val="0000FF"/>
          </w:rPr>
          <w:t>N 267</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14 октября 2013 года </w:t>
      </w:r>
      <w:hyperlink r:id="rId90">
        <w:r w:rsidRPr="00407D5C">
          <w:rPr>
            <w:rFonts w:ascii="Times New Roman" w:hAnsi="Times New Roman" w:cs="Times New Roman"/>
            <w:color w:val="0000FF"/>
          </w:rPr>
          <w:t>N 270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мая 2014 года </w:t>
      </w:r>
      <w:hyperlink r:id="rId91">
        <w:r w:rsidRPr="00407D5C">
          <w:rPr>
            <w:rFonts w:ascii="Times New Roman" w:hAnsi="Times New Roman" w:cs="Times New Roman"/>
            <w:color w:val="0000FF"/>
          </w:rPr>
          <w:t>N 123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12 ноября 2015 года </w:t>
      </w:r>
      <w:hyperlink r:id="rId92">
        <w:r w:rsidRPr="00407D5C">
          <w:rPr>
            <w:rFonts w:ascii="Times New Roman" w:hAnsi="Times New Roman" w:cs="Times New Roman"/>
            <w:color w:val="0000FF"/>
          </w:rPr>
          <w:t>N 260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июля 2016 года </w:t>
      </w:r>
      <w:hyperlink r:id="rId93">
        <w:r w:rsidRPr="00407D5C">
          <w:rPr>
            <w:rFonts w:ascii="Times New Roman" w:hAnsi="Times New Roman" w:cs="Times New Roman"/>
            <w:color w:val="0000FF"/>
          </w:rPr>
          <w:t>N 231</w:t>
        </w:r>
      </w:hyperlink>
      <w:r w:rsidRPr="00407D5C">
        <w:rPr>
          <w:rFonts w:ascii="Times New Roman" w:hAnsi="Times New Roman" w:cs="Times New Roman"/>
        </w:rPr>
        <w:t xml:space="preserve"> "О внесении изменений в постановление администрации Ханты-</w:t>
      </w:r>
      <w:r w:rsidRPr="00407D5C">
        <w:rPr>
          <w:rFonts w:ascii="Times New Roman" w:hAnsi="Times New Roman" w:cs="Times New Roman"/>
        </w:rPr>
        <w:lastRenderedPageBreak/>
        <w:t>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25 июля 2016 года </w:t>
      </w:r>
      <w:hyperlink r:id="rId94">
        <w:r w:rsidRPr="00407D5C">
          <w:rPr>
            <w:rFonts w:ascii="Times New Roman" w:hAnsi="Times New Roman" w:cs="Times New Roman"/>
            <w:color w:val="0000FF"/>
          </w:rPr>
          <w:t>N 234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30 ноября 2016 года </w:t>
      </w:r>
      <w:hyperlink r:id="rId95">
        <w:r w:rsidRPr="00407D5C">
          <w:rPr>
            <w:rFonts w:ascii="Times New Roman" w:hAnsi="Times New Roman" w:cs="Times New Roman"/>
            <w:color w:val="0000FF"/>
          </w:rPr>
          <w:t>N 405</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7 марта 2017 года </w:t>
      </w:r>
      <w:hyperlink r:id="rId96">
        <w:r w:rsidRPr="00407D5C">
          <w:rPr>
            <w:rFonts w:ascii="Times New Roman" w:hAnsi="Times New Roman" w:cs="Times New Roman"/>
            <w:color w:val="0000FF"/>
          </w:rPr>
          <w:t>N 58</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апреля 2017 года </w:t>
      </w:r>
      <w:hyperlink r:id="rId97">
        <w:r w:rsidRPr="00407D5C">
          <w:rPr>
            <w:rFonts w:ascii="Times New Roman" w:hAnsi="Times New Roman" w:cs="Times New Roman"/>
            <w:color w:val="0000FF"/>
          </w:rPr>
          <w:t>N 93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 июня 2017 года </w:t>
      </w:r>
      <w:hyperlink r:id="rId98">
        <w:r w:rsidRPr="00407D5C">
          <w:rPr>
            <w:rFonts w:ascii="Times New Roman" w:hAnsi="Times New Roman" w:cs="Times New Roman"/>
            <w:color w:val="0000FF"/>
          </w:rPr>
          <w:t>N 164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 августа 2017 года </w:t>
      </w:r>
      <w:hyperlink r:id="rId99">
        <w:r w:rsidRPr="00407D5C">
          <w:rPr>
            <w:rFonts w:ascii="Times New Roman" w:hAnsi="Times New Roman" w:cs="Times New Roman"/>
            <w:color w:val="0000FF"/>
          </w:rPr>
          <w:t>N 219</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августа 2017 года </w:t>
      </w:r>
      <w:hyperlink r:id="rId100">
        <w:r w:rsidRPr="00407D5C">
          <w:rPr>
            <w:rFonts w:ascii="Times New Roman" w:hAnsi="Times New Roman" w:cs="Times New Roman"/>
            <w:color w:val="0000FF"/>
          </w:rPr>
          <w:t>N 225</w:t>
        </w:r>
      </w:hyperlink>
      <w:r w:rsidRPr="00407D5C">
        <w:rPr>
          <w:rFonts w:ascii="Times New Roman" w:hAnsi="Times New Roman" w:cs="Times New Roman"/>
        </w:rPr>
        <w:t xml:space="preserve"> "О внесении изменения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октября 2017 года </w:t>
      </w:r>
      <w:hyperlink r:id="rId101">
        <w:r w:rsidRPr="00407D5C">
          <w:rPr>
            <w:rFonts w:ascii="Times New Roman" w:hAnsi="Times New Roman" w:cs="Times New Roman"/>
            <w:color w:val="0000FF"/>
          </w:rPr>
          <w:t>N 264</w:t>
        </w:r>
      </w:hyperlink>
      <w:r w:rsidRPr="00407D5C">
        <w:rPr>
          <w:rFonts w:ascii="Times New Roman" w:hAnsi="Times New Roman" w:cs="Times New Roman"/>
        </w:rPr>
        <w:t xml:space="preserve"> "О внесении изменений в приложения 5, 6 к постановлению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октября 2017 года </w:t>
      </w:r>
      <w:hyperlink r:id="rId102">
        <w:r w:rsidRPr="00407D5C">
          <w:rPr>
            <w:rFonts w:ascii="Times New Roman" w:hAnsi="Times New Roman" w:cs="Times New Roman"/>
            <w:color w:val="0000FF"/>
          </w:rPr>
          <w:t>N 286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3. Опубликовать настоящее постановление в газете "Наш район" и разместить на официальном сайте администрации Ханты-Мансийского района.</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0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Настоящее постановление вступает в силу после официального опубликования, за исключением положений </w:t>
      </w:r>
      <w:hyperlink w:anchor="P99">
        <w:r w:rsidRPr="00407D5C">
          <w:rPr>
            <w:rFonts w:ascii="Times New Roman" w:hAnsi="Times New Roman" w:cs="Times New Roman"/>
            <w:color w:val="0000FF"/>
          </w:rPr>
          <w:t>пункта 44</w:t>
        </w:r>
      </w:hyperlink>
      <w:r w:rsidRPr="00407D5C">
        <w:rPr>
          <w:rFonts w:ascii="Times New Roman" w:hAnsi="Times New Roman" w:cs="Times New Roman"/>
        </w:rPr>
        <w:t xml:space="preserve"> приложения 1, </w:t>
      </w:r>
      <w:hyperlink w:anchor="P730">
        <w:r w:rsidRPr="00407D5C">
          <w:rPr>
            <w:rFonts w:ascii="Times New Roman" w:hAnsi="Times New Roman" w:cs="Times New Roman"/>
            <w:color w:val="0000FF"/>
          </w:rPr>
          <w:t>пункта 52</w:t>
        </w:r>
      </w:hyperlink>
      <w:r w:rsidRPr="00407D5C">
        <w:rPr>
          <w:rFonts w:ascii="Times New Roman" w:hAnsi="Times New Roman" w:cs="Times New Roman"/>
        </w:rPr>
        <w:t xml:space="preserve"> приложения 2, </w:t>
      </w:r>
      <w:hyperlink w:anchor="P2383">
        <w:r w:rsidRPr="00407D5C">
          <w:rPr>
            <w:rFonts w:ascii="Times New Roman" w:hAnsi="Times New Roman" w:cs="Times New Roman"/>
            <w:color w:val="0000FF"/>
          </w:rPr>
          <w:t>пункта 45</w:t>
        </w:r>
      </w:hyperlink>
      <w:r w:rsidRPr="00407D5C">
        <w:rPr>
          <w:rFonts w:ascii="Times New Roman" w:hAnsi="Times New Roman" w:cs="Times New Roman"/>
        </w:rPr>
        <w:t xml:space="preserve"> приложения 3, </w:t>
      </w:r>
      <w:hyperlink w:anchor="P3794">
        <w:r w:rsidRPr="00407D5C">
          <w:rPr>
            <w:rFonts w:ascii="Times New Roman" w:hAnsi="Times New Roman" w:cs="Times New Roman"/>
            <w:color w:val="0000FF"/>
          </w:rPr>
          <w:t>пункта 34</w:t>
        </w:r>
      </w:hyperlink>
      <w:r w:rsidRPr="00407D5C">
        <w:rPr>
          <w:rFonts w:ascii="Times New Roman" w:hAnsi="Times New Roman" w:cs="Times New Roman"/>
        </w:rPr>
        <w:t xml:space="preserve"> приложения 4, </w:t>
      </w:r>
      <w:hyperlink w:anchor="P4886">
        <w:r w:rsidRPr="00407D5C">
          <w:rPr>
            <w:rFonts w:ascii="Times New Roman" w:hAnsi="Times New Roman" w:cs="Times New Roman"/>
            <w:color w:val="0000FF"/>
          </w:rPr>
          <w:t>пункта 42</w:t>
        </w:r>
      </w:hyperlink>
      <w:r w:rsidRPr="00407D5C">
        <w:rPr>
          <w:rFonts w:ascii="Times New Roman" w:hAnsi="Times New Roman" w:cs="Times New Roman"/>
        </w:rPr>
        <w:t xml:space="preserve"> приложения 5, </w:t>
      </w:r>
      <w:hyperlink w:anchor="P5371">
        <w:r w:rsidRPr="00407D5C">
          <w:rPr>
            <w:rFonts w:ascii="Times New Roman" w:hAnsi="Times New Roman" w:cs="Times New Roman"/>
            <w:color w:val="0000FF"/>
          </w:rPr>
          <w:t>пункта 37</w:t>
        </w:r>
      </w:hyperlink>
      <w:r w:rsidRPr="00407D5C">
        <w:rPr>
          <w:rFonts w:ascii="Times New Roman" w:hAnsi="Times New Roman" w:cs="Times New Roman"/>
        </w:rPr>
        <w:t xml:space="preserve"> приложения 6, </w:t>
      </w:r>
      <w:hyperlink w:anchor="P6177">
        <w:r w:rsidRPr="00407D5C">
          <w:rPr>
            <w:rFonts w:ascii="Times New Roman" w:hAnsi="Times New Roman" w:cs="Times New Roman"/>
            <w:color w:val="0000FF"/>
          </w:rPr>
          <w:t>пункта 40</w:t>
        </w:r>
      </w:hyperlink>
      <w:r w:rsidRPr="00407D5C">
        <w:rPr>
          <w:rFonts w:ascii="Times New Roman" w:hAnsi="Times New Roman" w:cs="Times New Roman"/>
        </w:rPr>
        <w:t xml:space="preserve"> приложения 7,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w:t>
      </w:r>
      <w:hyperlink r:id="rId10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5961" w:rsidRPr="00407D5C" w:rsidRDefault="00475961" w:rsidP="00475961">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5. Контроль за выполнением настоящего постановления возложить на заместителя Главы Ханты-Мансийского района, директора Департамента строительства, архитектуры и ЖКХ </w:t>
      </w:r>
      <w:proofErr w:type="spellStart"/>
      <w:r w:rsidRPr="00407D5C">
        <w:rPr>
          <w:rFonts w:ascii="Times New Roman" w:hAnsi="Times New Roman" w:cs="Times New Roman"/>
        </w:rPr>
        <w:t>Речапова</w:t>
      </w:r>
      <w:proofErr w:type="spellEnd"/>
      <w:r w:rsidRPr="00407D5C">
        <w:rPr>
          <w:rFonts w:ascii="Times New Roman" w:hAnsi="Times New Roman" w:cs="Times New Roman"/>
        </w:rPr>
        <w:t xml:space="preserve"> Р.Ш.</w:t>
      </w:r>
    </w:p>
    <w:p w:rsidR="00475961" w:rsidRPr="00407D5C" w:rsidRDefault="00475961" w:rsidP="00475961">
      <w:pPr>
        <w:pStyle w:val="ConsPlusNormal"/>
        <w:jc w:val="both"/>
        <w:rPr>
          <w:rFonts w:ascii="Times New Roman" w:hAnsi="Times New Roman" w:cs="Times New Roman"/>
        </w:rPr>
      </w:pPr>
      <w:r w:rsidRPr="00407D5C">
        <w:rPr>
          <w:rFonts w:ascii="Times New Roman" w:hAnsi="Times New Roman" w:cs="Times New Roman"/>
        </w:rPr>
        <w:t xml:space="preserve">(п. 5 в ред. </w:t>
      </w:r>
      <w:hyperlink r:id="rId10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07.05.2025 N 306)</w:t>
      </w:r>
    </w:p>
    <w:p w:rsidR="00475961" w:rsidRPr="00407D5C" w:rsidRDefault="00475961" w:rsidP="00475961">
      <w:pPr>
        <w:pStyle w:val="ConsPlusNormal"/>
        <w:jc w:val="both"/>
        <w:rPr>
          <w:rFonts w:ascii="Times New Roman" w:hAnsi="Times New Roman" w:cs="Times New Roman"/>
        </w:rPr>
      </w:pPr>
    </w:p>
    <w:p w:rsidR="00475961" w:rsidRPr="00407D5C" w:rsidRDefault="00475961" w:rsidP="00475961">
      <w:pPr>
        <w:pStyle w:val="ConsPlusNormal"/>
        <w:jc w:val="right"/>
        <w:rPr>
          <w:rFonts w:ascii="Times New Roman" w:hAnsi="Times New Roman" w:cs="Times New Roman"/>
        </w:rPr>
      </w:pPr>
      <w:r w:rsidRPr="00407D5C">
        <w:rPr>
          <w:rFonts w:ascii="Times New Roman" w:hAnsi="Times New Roman" w:cs="Times New Roman"/>
        </w:rPr>
        <w:t>Глава Ханты-Мансийского района</w:t>
      </w:r>
    </w:p>
    <w:p w:rsidR="00475961" w:rsidRPr="00407D5C" w:rsidRDefault="00475961" w:rsidP="00475961">
      <w:pPr>
        <w:pStyle w:val="ConsPlusNormal"/>
        <w:jc w:val="right"/>
        <w:rPr>
          <w:rFonts w:ascii="Times New Roman" w:hAnsi="Times New Roman" w:cs="Times New Roman"/>
        </w:rPr>
      </w:pPr>
      <w:r w:rsidRPr="00407D5C">
        <w:rPr>
          <w:rFonts w:ascii="Times New Roman" w:hAnsi="Times New Roman" w:cs="Times New Roman"/>
        </w:rPr>
        <w:t>К.Р.МИНУЛИН</w:t>
      </w:r>
    </w:p>
    <w:p w:rsidR="0069506A" w:rsidRDefault="0069506A"/>
    <w:p w:rsidR="00956F19" w:rsidRDefault="00956F19"/>
    <w:p w:rsidR="00956F19" w:rsidRPr="00407D5C" w:rsidRDefault="00956F19" w:rsidP="00956F19">
      <w:pPr>
        <w:pStyle w:val="ConsPlusNormal"/>
        <w:jc w:val="right"/>
        <w:outlineLvl w:val="0"/>
        <w:rPr>
          <w:rFonts w:ascii="Times New Roman" w:hAnsi="Times New Roman" w:cs="Times New Roman"/>
        </w:rPr>
      </w:pPr>
      <w:r w:rsidRPr="00407D5C">
        <w:rPr>
          <w:rFonts w:ascii="Times New Roman" w:hAnsi="Times New Roman" w:cs="Times New Roman"/>
        </w:rPr>
        <w:t>Приложение 5</w:t>
      </w:r>
    </w:p>
    <w:p w:rsidR="00956F19" w:rsidRPr="00407D5C" w:rsidRDefault="00956F19" w:rsidP="00956F19">
      <w:pPr>
        <w:pStyle w:val="ConsPlusNormal"/>
        <w:jc w:val="right"/>
        <w:rPr>
          <w:rFonts w:ascii="Times New Roman" w:hAnsi="Times New Roman" w:cs="Times New Roman"/>
        </w:rPr>
      </w:pPr>
      <w:r w:rsidRPr="00407D5C">
        <w:rPr>
          <w:rFonts w:ascii="Times New Roman" w:hAnsi="Times New Roman" w:cs="Times New Roman"/>
        </w:rPr>
        <w:t>к постановлению Администрации</w:t>
      </w:r>
    </w:p>
    <w:p w:rsidR="00956F19" w:rsidRPr="00407D5C" w:rsidRDefault="00956F19" w:rsidP="00956F19">
      <w:pPr>
        <w:pStyle w:val="ConsPlusNormal"/>
        <w:jc w:val="right"/>
        <w:rPr>
          <w:rFonts w:ascii="Times New Roman" w:hAnsi="Times New Roman" w:cs="Times New Roman"/>
        </w:rPr>
      </w:pPr>
      <w:r w:rsidRPr="00407D5C">
        <w:rPr>
          <w:rFonts w:ascii="Times New Roman" w:hAnsi="Times New Roman" w:cs="Times New Roman"/>
        </w:rPr>
        <w:t>Ханты-Мансийского района</w:t>
      </w:r>
    </w:p>
    <w:p w:rsidR="00956F19" w:rsidRPr="00407D5C" w:rsidRDefault="00956F19" w:rsidP="00956F19">
      <w:pPr>
        <w:pStyle w:val="ConsPlusNormal"/>
        <w:jc w:val="right"/>
        <w:rPr>
          <w:rFonts w:ascii="Times New Roman" w:hAnsi="Times New Roman" w:cs="Times New Roman"/>
        </w:rPr>
      </w:pPr>
      <w:r w:rsidRPr="00407D5C">
        <w:rPr>
          <w:rFonts w:ascii="Times New Roman" w:hAnsi="Times New Roman" w:cs="Times New Roman"/>
        </w:rPr>
        <w:t>от 17.05.2018 N 163</w:t>
      </w:r>
    </w:p>
    <w:p w:rsidR="00956F19" w:rsidRPr="00407D5C" w:rsidRDefault="00956F19" w:rsidP="00956F19">
      <w:pPr>
        <w:pStyle w:val="ConsPlusNormal"/>
        <w:jc w:val="both"/>
        <w:rPr>
          <w:rFonts w:ascii="Times New Roman" w:hAnsi="Times New Roman" w:cs="Times New Roman"/>
        </w:rPr>
      </w:pPr>
    </w:p>
    <w:p w:rsidR="00956F19" w:rsidRPr="00407D5C" w:rsidRDefault="00956F19" w:rsidP="00956F19">
      <w:pPr>
        <w:pStyle w:val="ConsPlusTitle"/>
        <w:jc w:val="center"/>
        <w:rPr>
          <w:rFonts w:ascii="Times New Roman" w:hAnsi="Times New Roman" w:cs="Times New Roman"/>
        </w:rPr>
      </w:pPr>
      <w:bookmarkStart w:id="0" w:name="P4886"/>
      <w:bookmarkEnd w:id="0"/>
      <w:r w:rsidRPr="00407D5C">
        <w:rPr>
          <w:rFonts w:ascii="Times New Roman" w:hAnsi="Times New Roman" w:cs="Times New Roman"/>
        </w:rPr>
        <w:t>АДМИНИСТРАТИВНЫЙ РЕГЛАМЕНТ</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ПО ПРИСВОЕНИЮ АДРЕСА</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ОБЪЕКТУ АДРЕСАЦИИ, ИЗМЕНЕНИЕ И АННУЛИРОВАНИЕ ТАКОГО АДРЕСА</w:t>
      </w:r>
    </w:p>
    <w:p w:rsidR="00956F19" w:rsidRPr="00407D5C" w:rsidRDefault="00956F19" w:rsidP="00956F1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6F19"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6F19" w:rsidRPr="00407D5C" w:rsidRDefault="00956F19"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56F19" w:rsidRPr="00407D5C" w:rsidRDefault="00956F19"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56F19" w:rsidRPr="00407D5C" w:rsidRDefault="00956F19"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956F19" w:rsidRPr="00407D5C" w:rsidRDefault="00956F19"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956F19" w:rsidRPr="00407D5C" w:rsidRDefault="00956F19"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26.05.2022 </w:t>
            </w:r>
            <w:hyperlink r:id="rId106">
              <w:r w:rsidRPr="00407D5C">
                <w:rPr>
                  <w:rFonts w:ascii="Times New Roman" w:hAnsi="Times New Roman" w:cs="Times New Roman"/>
                  <w:color w:val="0000FF"/>
                </w:rPr>
                <w:t>N 212</w:t>
              </w:r>
            </w:hyperlink>
            <w:r w:rsidRPr="00407D5C">
              <w:rPr>
                <w:rFonts w:ascii="Times New Roman" w:hAnsi="Times New Roman" w:cs="Times New Roman"/>
                <w:color w:val="392C69"/>
              </w:rPr>
              <w:t xml:space="preserve">, от 28.10.2022 </w:t>
            </w:r>
            <w:hyperlink r:id="rId107">
              <w:r w:rsidRPr="00407D5C">
                <w:rPr>
                  <w:rFonts w:ascii="Times New Roman" w:hAnsi="Times New Roman" w:cs="Times New Roman"/>
                  <w:color w:val="0000FF"/>
                </w:rPr>
                <w:t>N 373</w:t>
              </w:r>
            </w:hyperlink>
            <w:r w:rsidRPr="00407D5C">
              <w:rPr>
                <w:rFonts w:ascii="Times New Roman" w:hAnsi="Times New Roman" w:cs="Times New Roman"/>
                <w:color w:val="392C69"/>
              </w:rPr>
              <w:t xml:space="preserve">, от 25.01.2023 </w:t>
            </w:r>
            <w:hyperlink r:id="rId108">
              <w:r w:rsidRPr="00407D5C">
                <w:rPr>
                  <w:rFonts w:ascii="Times New Roman" w:hAnsi="Times New Roman" w:cs="Times New Roman"/>
                  <w:color w:val="0000FF"/>
                </w:rPr>
                <w:t>N 15</w:t>
              </w:r>
            </w:hyperlink>
            <w:r w:rsidRPr="00407D5C">
              <w:rPr>
                <w:rFonts w:ascii="Times New Roman" w:hAnsi="Times New Roman" w:cs="Times New Roman"/>
                <w:color w:val="392C69"/>
              </w:rPr>
              <w:t>,</w:t>
            </w:r>
          </w:p>
          <w:p w:rsidR="00956F19" w:rsidRPr="00407D5C" w:rsidRDefault="00956F19"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17.07.2024 </w:t>
            </w:r>
            <w:hyperlink r:id="rId109">
              <w:r w:rsidRPr="00407D5C">
                <w:rPr>
                  <w:rFonts w:ascii="Times New Roman" w:hAnsi="Times New Roman" w:cs="Times New Roman"/>
                  <w:color w:val="0000FF"/>
                </w:rPr>
                <w:t>N 648</w:t>
              </w:r>
            </w:hyperlink>
            <w:r w:rsidRPr="00407D5C">
              <w:rPr>
                <w:rFonts w:ascii="Times New Roman" w:hAnsi="Times New Roman" w:cs="Times New Roman"/>
                <w:color w:val="392C69"/>
              </w:rPr>
              <w:t xml:space="preserve">, от 25.08.2025 </w:t>
            </w:r>
            <w:hyperlink r:id="rId110">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6F19" w:rsidRPr="00407D5C" w:rsidRDefault="00956F19" w:rsidP="007A512B">
            <w:pPr>
              <w:pStyle w:val="ConsPlusNormal"/>
              <w:rPr>
                <w:rFonts w:ascii="Times New Roman" w:hAnsi="Times New Roman" w:cs="Times New Roman"/>
              </w:rPr>
            </w:pPr>
          </w:p>
        </w:tc>
      </w:tr>
    </w:tbl>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Title"/>
        <w:jc w:val="center"/>
        <w:outlineLvl w:val="1"/>
        <w:rPr>
          <w:rFonts w:ascii="Times New Roman" w:hAnsi="Times New Roman" w:cs="Times New Roman"/>
        </w:rPr>
      </w:pPr>
      <w:r w:rsidRPr="00407D5C">
        <w:rPr>
          <w:rFonts w:ascii="Times New Roman" w:hAnsi="Times New Roman" w:cs="Times New Roman"/>
        </w:rPr>
        <w:t>I. Общие положения</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Предмет регулирования административного регламента</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bookmarkStart w:id="1" w:name="P4898"/>
      <w:bookmarkEnd w:id="1"/>
      <w:r w:rsidRPr="00407D5C">
        <w:rPr>
          <w:rFonts w:ascii="Times New Roman" w:hAnsi="Times New Roman" w:cs="Times New Roman"/>
        </w:rPr>
        <w:t>1.1. Настоящий административный регламент предоставления муниципальной услуги по присвоению адреса объекту адресации, изменению и аннулированию такого адреса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на межселенной территории Ханты-Мансийского района.</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Круг заявителей</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 xml:space="preserve">1.2. Заявителями на получение муниципальной услуги являются лица, определенные </w:t>
      </w:r>
      <w:hyperlink r:id="rId111">
        <w:r w:rsidRPr="00407D5C">
          <w:rPr>
            <w:rFonts w:ascii="Times New Roman" w:hAnsi="Times New Roman" w:cs="Times New Roman"/>
            <w:color w:val="0000FF"/>
          </w:rPr>
          <w:t>пунктами 27</w:t>
        </w:r>
      </w:hyperlink>
      <w:r w:rsidRPr="00407D5C">
        <w:rPr>
          <w:rFonts w:ascii="Times New Roman" w:hAnsi="Times New Roman" w:cs="Times New Roman"/>
        </w:rPr>
        <w:t xml:space="preserve"> и </w:t>
      </w:r>
      <w:hyperlink r:id="rId112">
        <w:r w:rsidRPr="00407D5C">
          <w:rPr>
            <w:rFonts w:ascii="Times New Roman" w:hAnsi="Times New Roman" w:cs="Times New Roman"/>
            <w:color w:val="0000FF"/>
          </w:rPr>
          <w:t>29</w:t>
        </w:r>
      </w:hyperlink>
      <w:r w:rsidRPr="00407D5C">
        <w:rPr>
          <w:rFonts w:ascii="Times New Roman" w:hAnsi="Times New Roman" w:cs="Times New Roman"/>
        </w:rPr>
        <w:t xml:space="preserve"> Правил присвоения, изменения и аннулирования адресов, утвержденных постановлением Правительства Российской Федерации от 19.11.2014 N 1221 "Об утверждении Правил присвоения, изменения и аннулирования адресов" (далее - Правила, заявитель):</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1) собственники объекта адресации;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 лица, обладающие одним из следующих вещных прав на объект адресации: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право хозяйственного ведения;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право оперативного управления;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право пожизненно наследуемого владения;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право постоянного (бессрочного) пользования.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 представители заявителя, действующие в силу полномочий, основанных на оформленной в </w:t>
      </w:r>
      <w:r w:rsidRPr="00407D5C">
        <w:rPr>
          <w:rFonts w:ascii="Times New Roman" w:hAnsi="Times New Roman" w:cs="Times New Roman"/>
        </w:rPr>
        <w:lastRenderedPageBreak/>
        <w:t>установленном законодательством Российской Федерации порядке доверенности;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6) кадастровый инженер, выполняющий на основании документа, предусмотренного </w:t>
      </w:r>
      <w:hyperlink r:id="rId113">
        <w:r w:rsidRPr="00407D5C">
          <w:rPr>
            <w:rFonts w:ascii="Times New Roman" w:hAnsi="Times New Roman" w:cs="Times New Roman"/>
            <w:color w:val="0000FF"/>
          </w:rPr>
          <w:t>статьей 35</w:t>
        </w:r>
      </w:hyperlink>
      <w:r w:rsidRPr="00407D5C">
        <w:rPr>
          <w:rFonts w:ascii="Times New Roman" w:hAnsi="Times New Roman" w:cs="Times New Roman"/>
        </w:rPr>
        <w:t xml:space="preserve"> или </w:t>
      </w:r>
      <w:hyperlink r:id="rId114">
        <w:r w:rsidRPr="00407D5C">
          <w:rPr>
            <w:rFonts w:ascii="Times New Roman" w:hAnsi="Times New Roman" w:cs="Times New Roman"/>
            <w:color w:val="0000FF"/>
          </w:rPr>
          <w:t>статьей 42.3</w:t>
        </w:r>
      </w:hyperlink>
      <w:r w:rsidRPr="00407D5C">
        <w:rPr>
          <w:rFonts w:ascii="Times New Roman" w:hAnsi="Times New Roman" w:cs="Times New Roman"/>
        </w:rPr>
        <w:t xml:space="preserve"> Федерального закона от 24.07.2007 N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Требования к порядку информирования о предоставлении</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bookmarkStart w:id="2" w:name="P4917"/>
      <w:bookmarkEnd w:id="2"/>
      <w:r w:rsidRPr="00407D5C">
        <w:rPr>
          <w:rFonts w:ascii="Times New Roman" w:hAnsi="Times New Roman" w:cs="Times New Roman"/>
        </w:rPr>
        <w:t>1.3. Информирование о порядке предоставления муниципальной услуги осуществляется специалистами управления архитектуры, градостроительства и информационных систем обеспечения градостроительной деятельности департамента строительства, архитектуры и ЖКХ Администрации Ханты-Мансийского района (далее - департамент):</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1) непосредственно при личном приеме заявителя в департаменте;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 непосредственно при личном приеме заявителя в многофункциональном центре предоставления государственных и муниципальных услуг (далее - многофункциональный центр);</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3) по телефону управления архитектуры, градостроительства и информационных систем обеспечения градостроительной деятельности департамента или многофункционального центра;</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4) письменно (при письменном обращении заявителя по почте, электронной почте, факсимильной связи);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5) посредством размещения в открытой и доступной форме информации: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на официальном сайте Администрации Ханты-Мансийского района http://hmrn.ru;</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6) посредством размещения информации на информационных стендах департамента.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заявителей о порядке предоставления муниципальной услуги, о ходе выполнения запроса о ее предоставлении, а также по иным вопросам, связанным с предоставлением муниципальной услуги, осуществляется многофункциональным центром предоставления государственных и муниципальных услуг Ханты-Мансийского автономного округа - Югры (далее - многофункциональный центр, МФЦ), в соответствии с регламентом его работы.</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1.4. Информирование осуществляется по вопросам, касающимся: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способов подачи заявления о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адреса департамента и многофункционального центра, обращение в которые необходимо для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справочной информации о работе департамента;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документов, необходимых для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и сроков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получения сведений о ходе рассмотрения заявления о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информации по вопросам предоставления муниципальной услуги осуществляется бесплатно.</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1.5. При устном обращении заявителя (лично или по телефону) должностное лицо управления архитектуры, градостроительства и информационных систем обеспечения градостроительной деятельности департамента, осуществляющий консультирование, подробно и в вежливой (корректной) форме информирует обратившихся по интересующим вопросам.</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8">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Если должностное лицо управления архитектуры, градостроительства и информационных систем обеспечения градостроительной деятельности департамента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направить обращение в письменной форме в департамент;</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назначить другое время для проведения консультации.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Должностное лицо управления архитектуры, градостроительства и информационных систем обеспечения градостроительной деятельности департамента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0">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Продолжительность информирования по телефону не должна превышать 10 минут.</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осуществляется в соответствии с режимом работы департамента.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1.6. По письменному обращению должностное лицо департамента,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4917">
        <w:r w:rsidRPr="00407D5C">
          <w:rPr>
            <w:rFonts w:ascii="Times New Roman" w:hAnsi="Times New Roman" w:cs="Times New Roman"/>
            <w:color w:val="0000FF"/>
          </w:rPr>
          <w:t>пункте 1.3</w:t>
        </w:r>
      </w:hyperlink>
      <w:r w:rsidRPr="00407D5C">
        <w:rPr>
          <w:rFonts w:ascii="Times New Roman" w:hAnsi="Times New Roman" w:cs="Times New Roman"/>
        </w:rPr>
        <w:t xml:space="preserve"> настоящего Административного регламента в порядке, установленном Федеральным </w:t>
      </w:r>
      <w:hyperlink r:id="rId121">
        <w:r w:rsidRPr="00407D5C">
          <w:rPr>
            <w:rFonts w:ascii="Times New Roman" w:hAnsi="Times New Roman" w:cs="Times New Roman"/>
            <w:color w:val="0000FF"/>
          </w:rPr>
          <w:t>законом</w:t>
        </w:r>
      </w:hyperlink>
      <w:r w:rsidRPr="00407D5C">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1.7. На Едином портале размещаются сведения, предусмотренные </w:t>
      </w:r>
      <w:hyperlink r:id="rId122">
        <w:r w:rsidRPr="00407D5C">
          <w:rPr>
            <w:rFonts w:ascii="Times New Roman" w:hAnsi="Times New Roman" w:cs="Times New Roman"/>
            <w:color w:val="0000FF"/>
          </w:rPr>
          <w:t>Положением</w:t>
        </w:r>
      </w:hyperlink>
      <w:r w:rsidRPr="00407D5C">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407D5C">
        <w:rPr>
          <w:rFonts w:ascii="Times New Roman" w:hAnsi="Times New Roman" w:cs="Times New Roman"/>
        </w:rPr>
        <w:t>заявителя</w:t>
      </w:r>
      <w:proofErr w:type="gramEnd"/>
      <w:r w:rsidRPr="00407D5C">
        <w:rPr>
          <w:rFonts w:ascii="Times New Roman" w:hAnsi="Times New Roman" w:cs="Times New Roman"/>
        </w:rPr>
        <w:t xml:space="preserve"> или предоставление им персональных данных.</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1.8. На официальном сайте Администрации Ханты-Мансийского района, на информационном стенде департамента размещается следующая справочная информация:</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о месте нахождения и графике работы департамента, его структурных подразделений, ответственных за предоставление муниципальной услуги, а также многофункционального центра;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справочные телефоны структурных подразделений департамента, ответственных за предоставление муниципальной услуги, в том числе номер телефона-автоинформатора (при наличии);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адрес официального сайта Администрации Ханты-Мансийского района, а также электронной почты и (или) формы обратной связи департамента в сети "Интернет".</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1.9.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1.10. Размещение информации о порядке предоставления муниципальной услуги на информационном стенде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Ханты-Мансийского района с учетом требований к информированию, установленных Административным регламентом.</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управлении архитектуры, градостроительства и информационных систем обеспечения градостроительной деятельности департамента при обращении заявителя лично, по телефону, посредством электронной почты.</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1"/>
        <w:rPr>
          <w:rFonts w:ascii="Times New Roman" w:hAnsi="Times New Roman" w:cs="Times New Roman"/>
        </w:rPr>
      </w:pPr>
      <w:r w:rsidRPr="00407D5C">
        <w:rPr>
          <w:rFonts w:ascii="Times New Roman" w:hAnsi="Times New Roman" w:cs="Times New Roman"/>
        </w:rPr>
        <w:t>II. Стандарт предоставления муниципальной услуги</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муниципальной услуги</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Наименование муниципальной услуги - Присвоение адреса объекту адресации, изменение и аннулированию такого адреса.</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органа, предоставляющего муниципальную услугу</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2.1. Муниципальная услуга предоставляется Администрацией Ханты-Мансийского района в лице должностных лиц, муниципальных служащих департамента и его структурного подразделения, управления архитектуры, градостроительства и информационных систем обеспечения градостроительной деятельности (далее - уполномоченный орган, отдел).</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bookmarkStart w:id="3" w:name="P4976"/>
      <w:bookmarkEnd w:id="3"/>
      <w:r w:rsidRPr="00407D5C">
        <w:rPr>
          <w:rFonts w:ascii="Times New Roman" w:hAnsi="Times New Roman" w:cs="Times New Roman"/>
        </w:rPr>
        <w:t>2.2. За получением муниципальной услуги заявитель вправе обратиться в многофункциональный центр.</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Предоставление муниципальной услуги в многофункциональном центре осуществляется в соответствии с настоящим Административным регламентом и заключенным соглашением между многофункциональным центром и Администрацией Ханты-Мансийского района.</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8">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2.3. При предоставлении муниципальной услуги департамент осуществляет межведомственное информационное взаимодействие с:</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Управлением </w:t>
      </w:r>
      <w:proofErr w:type="spellStart"/>
      <w:r w:rsidRPr="00407D5C">
        <w:rPr>
          <w:rFonts w:ascii="Times New Roman" w:hAnsi="Times New Roman" w:cs="Times New Roman"/>
        </w:rPr>
        <w:t>Росреестра</w:t>
      </w:r>
      <w:proofErr w:type="spellEnd"/>
      <w:r w:rsidRPr="00407D5C">
        <w:rPr>
          <w:rFonts w:ascii="Times New Roman" w:hAnsi="Times New Roman" w:cs="Times New Roman"/>
        </w:rPr>
        <w:t>;</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соответствии с </w:t>
      </w:r>
      <w:hyperlink r:id="rId129">
        <w:r w:rsidRPr="00407D5C">
          <w:rPr>
            <w:rFonts w:ascii="Times New Roman" w:hAnsi="Times New Roman" w:cs="Times New Roman"/>
            <w:color w:val="0000FF"/>
          </w:rPr>
          <w:t>пунктом 3 части 1 статьи 7</w:t>
        </w:r>
      </w:hyperlink>
      <w:r w:rsidRPr="00407D5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30">
        <w:r w:rsidRPr="00407D5C">
          <w:rPr>
            <w:rFonts w:ascii="Times New Roman" w:hAnsi="Times New Roman" w:cs="Times New Roman"/>
            <w:color w:val="0000FF"/>
          </w:rPr>
          <w:t>Перечень</w:t>
        </w:r>
      </w:hyperlink>
      <w:r w:rsidRPr="00407D5C">
        <w:rPr>
          <w:rFonts w:ascii="Times New Roman" w:hAnsi="Times New Roman" w:cs="Times New Roman"/>
        </w:rPr>
        <w:t xml:space="preserve"> услуг, которые являются необходимыми и обязательными для предоставления муниципальных услуг, утвержденный решением Думы Ханты-Мансийского района от 20.03.2014 N 336 "Об утверждении Перечня услуг, которые являются необходимыми и обязательными для предоставления органами местного самоуправления Ханты-Мансийского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предоставление".</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Описание результата предоставления муниципальной услуги</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2.4. Результатом предоставления муниципальной услуги является выдача (направление):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решения о присвоении объекту адресации адреса или аннулировании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3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решения об отказе в присвоении объекту адресации адреса или аннулировании его адреса.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Решение о присвоении объекту адресации адреса или аннулировании адреса оформляется в форме приказа департамента.</w:t>
      </w:r>
    </w:p>
    <w:p w:rsidR="00956F19" w:rsidRPr="00407D5C" w:rsidRDefault="00956F19" w:rsidP="00956F19">
      <w:pPr>
        <w:pStyle w:val="ConsPlusNormal"/>
        <w:spacing w:before="220"/>
        <w:ind w:firstLine="540"/>
        <w:jc w:val="both"/>
        <w:rPr>
          <w:rFonts w:ascii="Times New Roman" w:hAnsi="Times New Roman" w:cs="Times New Roman"/>
        </w:rPr>
      </w:pPr>
      <w:hyperlink r:id="rId132">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присвоении объекту адресации адреса или аннулировании его адрес оформляется по форме, утвержденной приказом Министерства финансов Российской Федерации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указанием всех оснований для отказа в ее предоставлении.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2.5. Окончательным результатом предоставления муниципальной услуги является внесение сведений в государственный адресный реестр посредством портала федеральной информационной адресной системы (далее - ФИАС).</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портала ФИАС.</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Срок предоставления муниципальной услуги</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lastRenderedPageBreak/>
        <w:t>2.6. Муниципальная услуга предоставляется в срок не более 6 рабочих дней со дня поступления заявления о предоставлении муниципальной услуги.</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3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25.01.2023 N 15)</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подачи заявления в форме электронного документа - в срок не более 5 рабочих дней со дня поступления заявления о предоставлении муниципальной услуги.</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(абзац введен </w:t>
      </w:r>
      <w:hyperlink r:id="rId13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обращения заявителя за получением муниципальной услуги в МФЦ срок предоставления муниципальной услуги исчисляется со дня передачи МФЦ заявления о предоставлении муниципальной услуги в уполномоченный орган.</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Нормативные правовые акты, регулирующие предоставление</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35">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документов и сведений, необходимых</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в соответствии с нормативными правовыми актами</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 и услуг, которые</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являются необходимыми и обязательными для предоставления</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муниципальной услуги, подлежащих представлению заявителем,</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способы их получения заявителем, в том числе в электронной</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форме, порядок их представления</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2.8. Предоставление муниципальной услуги осуществляется на основании заполненного и подписанного заявителем заявления.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Форма </w:t>
      </w:r>
      <w:hyperlink r:id="rId136">
        <w:r w:rsidRPr="00407D5C">
          <w:rPr>
            <w:rFonts w:ascii="Times New Roman" w:hAnsi="Times New Roman" w:cs="Times New Roman"/>
            <w:color w:val="0000FF"/>
          </w:rPr>
          <w:t>заявления</w:t>
        </w:r>
      </w:hyperlink>
      <w:r w:rsidRPr="00407D5C">
        <w:rPr>
          <w:rFonts w:ascii="Times New Roman" w:hAnsi="Times New Roman" w:cs="Times New Roman"/>
        </w:rPr>
        <w:t xml:space="preserve"> установлена приказом Министерства финансов Российской Федерации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При предоставлении заявления от имени членов садоводческого или огороднического </w:t>
      </w:r>
      <w:r w:rsidRPr="00407D5C">
        <w:rPr>
          <w:rFonts w:ascii="Times New Roman" w:hAnsi="Times New Roman" w:cs="Times New Roman"/>
        </w:rPr>
        <w:lastRenderedPageBreak/>
        <w:t>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2.10. При представлении заявления кадастровым инженером к такому заявлению прилагается копия документа, предусмотренного </w:t>
      </w:r>
      <w:hyperlink r:id="rId137">
        <w:r w:rsidRPr="00407D5C">
          <w:rPr>
            <w:rFonts w:ascii="Times New Roman" w:hAnsi="Times New Roman" w:cs="Times New Roman"/>
            <w:color w:val="0000FF"/>
          </w:rPr>
          <w:t>статьей 35</w:t>
        </w:r>
      </w:hyperlink>
      <w:r w:rsidRPr="00407D5C">
        <w:rPr>
          <w:rFonts w:ascii="Times New Roman" w:hAnsi="Times New Roman" w:cs="Times New Roman"/>
        </w:rPr>
        <w:t xml:space="preserve"> или </w:t>
      </w:r>
      <w:hyperlink r:id="rId138">
        <w:r w:rsidRPr="00407D5C">
          <w:rPr>
            <w:rFonts w:ascii="Times New Roman" w:hAnsi="Times New Roman" w:cs="Times New Roman"/>
            <w:color w:val="0000FF"/>
          </w:rPr>
          <w:t>статьей 42.3</w:t>
        </w:r>
      </w:hyperlink>
      <w:r w:rsidRPr="00407D5C">
        <w:rPr>
          <w:rFonts w:ascii="Times New Roman" w:hAnsi="Times New Roman" w:cs="Times New Roman"/>
        </w:rPr>
        <w:t xml:space="preserve"> Федерального закона от 24.07.2007 N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956F19" w:rsidRPr="00407D5C" w:rsidRDefault="00956F19" w:rsidP="00956F19">
      <w:pPr>
        <w:pStyle w:val="ConsPlusNormal"/>
        <w:spacing w:before="220"/>
        <w:ind w:firstLine="540"/>
        <w:jc w:val="both"/>
        <w:rPr>
          <w:rFonts w:ascii="Times New Roman" w:hAnsi="Times New Roman" w:cs="Times New Roman"/>
        </w:rPr>
      </w:pPr>
      <w:bookmarkStart w:id="4" w:name="P5025"/>
      <w:bookmarkEnd w:id="4"/>
      <w:r w:rsidRPr="00407D5C">
        <w:rPr>
          <w:rFonts w:ascii="Times New Roman" w:hAnsi="Times New Roman" w:cs="Times New Roman"/>
        </w:rPr>
        <w:t>2.11. Заявление представляется в форме: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документа на бумажном носителе посредством почтового отправления с описью вложения и уведомлением о вручении;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документа на бумажном носителе при личном обращении в департамент или МФЦ;</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электронного документа с использованием портала ФИАС;</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электронного документа с использованием Единого портала.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2.12. Заявление представляется в департамент или МФЦ по месту нахождения объекта адресации.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Заявление в форме документа на бумажном носителе подписывается заявителем.</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Заявление в форме электронного документа подписывается электронной подписью, вид которой определяется в соответствии с </w:t>
      </w:r>
      <w:hyperlink r:id="rId139">
        <w:r w:rsidRPr="00407D5C">
          <w:rPr>
            <w:rFonts w:ascii="Times New Roman" w:hAnsi="Times New Roman" w:cs="Times New Roman"/>
            <w:color w:val="0000FF"/>
          </w:rPr>
          <w:t>частью 2 статьи 21.1</w:t>
        </w:r>
      </w:hyperlink>
      <w:r w:rsidRPr="00407D5C">
        <w:rPr>
          <w:rFonts w:ascii="Times New Roman" w:hAnsi="Times New Roman" w:cs="Times New Roman"/>
        </w:rPr>
        <w:t xml:space="preserve"> Федерального закона N 210-ФЗ.</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2.13. В случае направления заявления посредством Единого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муниципальной услуги (далее - интерактивная форма), без необходимости дополнительной подачи заявления в какой-либо иной форме.</w:t>
      </w:r>
    </w:p>
    <w:p w:rsidR="00956F19" w:rsidRPr="00407D5C" w:rsidRDefault="00956F19" w:rsidP="00956F19">
      <w:pPr>
        <w:pStyle w:val="ConsPlusNormal"/>
        <w:spacing w:before="220"/>
        <w:ind w:firstLine="540"/>
        <w:jc w:val="both"/>
        <w:rPr>
          <w:rFonts w:ascii="Times New Roman" w:hAnsi="Times New Roman" w:cs="Times New Roman"/>
        </w:rPr>
      </w:pPr>
      <w:bookmarkStart w:id="5" w:name="P5034"/>
      <w:bookmarkEnd w:id="5"/>
      <w:r w:rsidRPr="00407D5C">
        <w:rPr>
          <w:rFonts w:ascii="Times New Roman" w:hAnsi="Times New Roman" w:cs="Times New Roman"/>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w:t>
      </w:r>
      <w:r w:rsidRPr="00407D5C">
        <w:rPr>
          <w:rFonts w:ascii="Times New Roman" w:hAnsi="Times New Roman" w:cs="Times New Roman"/>
        </w:rPr>
        <w:lastRenderedPageBreak/>
        <w:t>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2.15. Предоставление муниципальной услуги осуществляется на основании следующих документов, определенных </w:t>
      </w:r>
      <w:hyperlink r:id="rId140">
        <w:r w:rsidRPr="00407D5C">
          <w:rPr>
            <w:rFonts w:ascii="Times New Roman" w:hAnsi="Times New Roman" w:cs="Times New Roman"/>
            <w:color w:val="0000FF"/>
          </w:rPr>
          <w:t>пунктом 34</w:t>
        </w:r>
      </w:hyperlink>
      <w:r w:rsidRPr="00407D5C">
        <w:rPr>
          <w:rFonts w:ascii="Times New Roman" w:hAnsi="Times New Roman" w:cs="Times New Roman"/>
        </w:rPr>
        <w:t xml:space="preserve"> Правил:</w:t>
      </w:r>
    </w:p>
    <w:p w:rsidR="00956F19" w:rsidRPr="00407D5C" w:rsidRDefault="00956F19" w:rsidP="00956F19">
      <w:pPr>
        <w:pStyle w:val="ConsPlusNormal"/>
        <w:spacing w:before="220"/>
        <w:ind w:firstLine="540"/>
        <w:jc w:val="both"/>
        <w:rPr>
          <w:rFonts w:ascii="Times New Roman" w:hAnsi="Times New Roman" w:cs="Times New Roman"/>
        </w:rPr>
      </w:pPr>
      <w:bookmarkStart w:id="6" w:name="P5040"/>
      <w:bookmarkEnd w:id="6"/>
      <w:r w:rsidRPr="00407D5C">
        <w:rPr>
          <w:rFonts w:ascii="Times New Roman" w:hAnsi="Times New Roman" w:cs="Times New Roman"/>
        </w:rPr>
        <w:t xml:space="preserve">а) правоустанавливающие и (или) </w:t>
      </w:r>
      <w:proofErr w:type="spellStart"/>
      <w:r w:rsidRPr="00407D5C">
        <w:rPr>
          <w:rFonts w:ascii="Times New Roman" w:hAnsi="Times New Roman" w:cs="Times New Roman"/>
        </w:rPr>
        <w:t>правоудостоверяющие</w:t>
      </w:r>
      <w:proofErr w:type="spellEnd"/>
      <w:r w:rsidRPr="00407D5C">
        <w:rPr>
          <w:rFonts w:ascii="Times New Roman" w:hAnsi="Times New Roman" w:cs="Times New Roman"/>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41">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407D5C">
        <w:rPr>
          <w:rFonts w:ascii="Times New Roman" w:hAnsi="Times New Roman" w:cs="Times New Roman"/>
        </w:rPr>
        <w:t>правоудостоверяющие</w:t>
      </w:r>
      <w:proofErr w:type="spellEnd"/>
      <w:r w:rsidRPr="00407D5C">
        <w:rPr>
          <w:rFonts w:ascii="Times New Roman" w:hAnsi="Times New Roman" w:cs="Times New Roman"/>
        </w:rPr>
        <w:t xml:space="preserve"> документы на земельный участок, на котором расположены указанное здание (строение), сооружение);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56F19" w:rsidRPr="00407D5C" w:rsidRDefault="00956F19" w:rsidP="00956F19">
      <w:pPr>
        <w:pStyle w:val="ConsPlusNormal"/>
        <w:spacing w:before="220"/>
        <w:ind w:firstLine="540"/>
        <w:jc w:val="both"/>
        <w:rPr>
          <w:rFonts w:ascii="Times New Roman" w:hAnsi="Times New Roman" w:cs="Times New Roman"/>
        </w:rPr>
      </w:pPr>
      <w:bookmarkStart w:id="7" w:name="P5042"/>
      <w:bookmarkEnd w:id="7"/>
      <w:r w:rsidRPr="00407D5C">
        <w:rPr>
          <w:rFonts w:ascii="Times New Roman" w:hAnsi="Times New Roman" w:cs="Times New Roman"/>
        </w:rPr>
        <w:t xml:space="preserve">в) разрешение на строительство объекта адресации (в случае присвоения адреса строящимся объектам адресации) (за исключением случаев, если в соответствии с Градостроительным </w:t>
      </w:r>
      <w:hyperlink r:id="rId142">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956F19" w:rsidRPr="00407D5C" w:rsidRDefault="00956F19" w:rsidP="00956F19">
      <w:pPr>
        <w:pStyle w:val="ConsPlusNormal"/>
        <w:spacing w:before="220"/>
        <w:ind w:firstLine="540"/>
        <w:jc w:val="both"/>
        <w:rPr>
          <w:rFonts w:ascii="Times New Roman" w:hAnsi="Times New Roman" w:cs="Times New Roman"/>
        </w:rPr>
      </w:pPr>
      <w:bookmarkStart w:id="8" w:name="P5043"/>
      <w:bookmarkEnd w:id="8"/>
      <w:r w:rsidRPr="00407D5C">
        <w:rPr>
          <w:rFonts w:ascii="Times New Roman" w:hAnsi="Times New Roman" w:cs="Times New Roman"/>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956F19" w:rsidRPr="00407D5C" w:rsidRDefault="00956F19" w:rsidP="00956F19">
      <w:pPr>
        <w:pStyle w:val="ConsPlusNormal"/>
        <w:spacing w:before="220"/>
        <w:ind w:firstLine="540"/>
        <w:jc w:val="both"/>
        <w:rPr>
          <w:rFonts w:ascii="Times New Roman" w:hAnsi="Times New Roman" w:cs="Times New Roman"/>
        </w:rPr>
      </w:pPr>
      <w:bookmarkStart w:id="9" w:name="P5045"/>
      <w:bookmarkEnd w:id="9"/>
      <w:r w:rsidRPr="00407D5C">
        <w:rPr>
          <w:rFonts w:ascii="Times New Roman" w:hAnsi="Times New Roman" w:cs="Times New Roman"/>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956F19" w:rsidRPr="00407D5C" w:rsidRDefault="00956F19" w:rsidP="00956F19">
      <w:pPr>
        <w:pStyle w:val="ConsPlusNormal"/>
        <w:spacing w:before="220"/>
        <w:ind w:firstLine="540"/>
        <w:jc w:val="both"/>
        <w:rPr>
          <w:rFonts w:ascii="Times New Roman" w:hAnsi="Times New Roman" w:cs="Times New Roman"/>
        </w:rPr>
      </w:pPr>
      <w:bookmarkStart w:id="10" w:name="P5046"/>
      <w:bookmarkEnd w:id="10"/>
      <w:r w:rsidRPr="00407D5C">
        <w:rPr>
          <w:rFonts w:ascii="Times New Roman" w:hAnsi="Times New Roman" w:cs="Times New Roman"/>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143">
        <w:r w:rsidRPr="00407D5C">
          <w:rPr>
            <w:rFonts w:ascii="Times New Roman" w:hAnsi="Times New Roman" w:cs="Times New Roman"/>
            <w:color w:val="0000FF"/>
          </w:rPr>
          <w:t>подпункте "а" пункта 14</w:t>
        </w:r>
      </w:hyperlink>
      <w:r w:rsidRPr="00407D5C">
        <w:rPr>
          <w:rFonts w:ascii="Times New Roman" w:hAnsi="Times New Roman" w:cs="Times New Roman"/>
        </w:rPr>
        <w:t xml:space="preserve"> Правил;</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44">
        <w:r w:rsidRPr="00407D5C">
          <w:rPr>
            <w:rFonts w:ascii="Times New Roman" w:hAnsi="Times New Roman" w:cs="Times New Roman"/>
            <w:color w:val="0000FF"/>
          </w:rPr>
          <w:t>подпункте "а" пункта 14</w:t>
        </w:r>
      </w:hyperlink>
      <w:r w:rsidRPr="00407D5C">
        <w:rPr>
          <w:rFonts w:ascii="Times New Roman" w:hAnsi="Times New Roman" w:cs="Times New Roman"/>
        </w:rPr>
        <w:t xml:space="preserve"> Правил).</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2.16. Документы, получаемые специалистом отдела, ответственным за предоставление муниципальной услуги, с использованием межведомственного информационного взаимодействия: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w:t>
      </w:r>
      <w:r w:rsidRPr="00407D5C">
        <w:rPr>
          <w:rFonts w:ascii="Times New Roman" w:hAnsi="Times New Roman" w:cs="Times New Roman"/>
        </w:rPr>
        <w:lastRenderedPageBreak/>
        <w:t>случае преобразования объектов недвижимости с образованием одного и более новых объектов адресации);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145">
        <w:r w:rsidRPr="00407D5C">
          <w:rPr>
            <w:rFonts w:ascii="Times New Roman" w:hAnsi="Times New Roman" w:cs="Times New Roman"/>
            <w:color w:val="0000FF"/>
          </w:rPr>
          <w:t>подпункте "а" пункта 14</w:t>
        </w:r>
      </w:hyperlink>
      <w:r w:rsidRPr="00407D5C">
        <w:rPr>
          <w:rFonts w:ascii="Times New Roman" w:hAnsi="Times New Roman" w:cs="Times New Roman"/>
        </w:rPr>
        <w:t xml:space="preserve"> Правил);</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46">
        <w:r w:rsidRPr="00407D5C">
          <w:rPr>
            <w:rFonts w:ascii="Times New Roman" w:hAnsi="Times New Roman" w:cs="Times New Roman"/>
            <w:color w:val="0000FF"/>
          </w:rPr>
          <w:t>подпункте "а" пункта 14</w:t>
        </w:r>
      </w:hyperlink>
      <w:r w:rsidRPr="00407D5C">
        <w:rPr>
          <w:rFonts w:ascii="Times New Roman" w:hAnsi="Times New Roman" w:cs="Times New Roman"/>
        </w:rPr>
        <w:t xml:space="preserve"> Правил);</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разрешение на строительство объекта адресации (при присвоении адреса строящимся объектам адресации);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разрешение на ввод объекта адресации в эксплуатацию (в случае присвоения адреса строящимся объектам адресации);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2.17. Заявители при подаче заявления вправе приложить к нему документы, указанные в </w:t>
      </w:r>
      <w:hyperlink w:anchor="P5040">
        <w:r w:rsidRPr="00407D5C">
          <w:rPr>
            <w:rFonts w:ascii="Times New Roman" w:hAnsi="Times New Roman" w:cs="Times New Roman"/>
            <w:color w:val="0000FF"/>
          </w:rPr>
          <w:t>подпунктах "а"</w:t>
        </w:r>
      </w:hyperlink>
      <w:r w:rsidRPr="00407D5C">
        <w:rPr>
          <w:rFonts w:ascii="Times New Roman" w:hAnsi="Times New Roman" w:cs="Times New Roman"/>
        </w:rPr>
        <w:t xml:space="preserve">, </w:t>
      </w:r>
      <w:hyperlink w:anchor="P5042">
        <w:r w:rsidRPr="00407D5C">
          <w:rPr>
            <w:rFonts w:ascii="Times New Roman" w:hAnsi="Times New Roman" w:cs="Times New Roman"/>
            <w:color w:val="0000FF"/>
          </w:rPr>
          <w:t>"в"</w:t>
        </w:r>
      </w:hyperlink>
      <w:r w:rsidRPr="00407D5C">
        <w:rPr>
          <w:rFonts w:ascii="Times New Roman" w:hAnsi="Times New Roman" w:cs="Times New Roman"/>
        </w:rPr>
        <w:t xml:space="preserve">, </w:t>
      </w:r>
      <w:hyperlink w:anchor="P5043">
        <w:r w:rsidRPr="00407D5C">
          <w:rPr>
            <w:rFonts w:ascii="Times New Roman" w:hAnsi="Times New Roman" w:cs="Times New Roman"/>
            <w:color w:val="0000FF"/>
          </w:rPr>
          <w:t>"г"</w:t>
        </w:r>
      </w:hyperlink>
      <w:r w:rsidRPr="00407D5C">
        <w:rPr>
          <w:rFonts w:ascii="Times New Roman" w:hAnsi="Times New Roman" w:cs="Times New Roman"/>
        </w:rPr>
        <w:t xml:space="preserve">, </w:t>
      </w:r>
      <w:hyperlink w:anchor="P5045">
        <w:r w:rsidRPr="00407D5C">
          <w:rPr>
            <w:rFonts w:ascii="Times New Roman" w:hAnsi="Times New Roman" w:cs="Times New Roman"/>
            <w:color w:val="0000FF"/>
          </w:rPr>
          <w:t>"е"</w:t>
        </w:r>
      </w:hyperlink>
      <w:r w:rsidRPr="00407D5C">
        <w:rPr>
          <w:rFonts w:ascii="Times New Roman" w:hAnsi="Times New Roman" w:cs="Times New Roman"/>
        </w:rPr>
        <w:t xml:space="preserve"> и </w:t>
      </w:r>
      <w:hyperlink w:anchor="P5046">
        <w:r w:rsidRPr="00407D5C">
          <w:rPr>
            <w:rFonts w:ascii="Times New Roman" w:hAnsi="Times New Roman" w:cs="Times New Roman"/>
            <w:color w:val="0000FF"/>
          </w:rPr>
          <w:t>"ж" пункта 2.15</w:t>
        </w:r>
      </w:hyperlink>
      <w:r w:rsidRPr="00407D5C">
        <w:rPr>
          <w:rFonts w:ascii="Times New Roman" w:hAnsi="Times New Roman" w:cs="Times New Roman"/>
        </w:rPr>
        <w:t xml:space="preserve"> настоящего Административного регламента, если такие документы не находятся в распоряжении департамента,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2.18. В бумажном виде форма заявления может быть получена заявителем непосредственно в департаменте, а также по обращению заявителя выслана на адрес его электронной почты.</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2.19. При подаче заявления и прилагаемых к нему документов в департамент заявитель предъявляет оригиналы документов для сверки.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2.20. При предоставлении муниципальной услуги запрещается требовать от заявителей:</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7">
        <w:r w:rsidRPr="00407D5C">
          <w:rPr>
            <w:rFonts w:ascii="Times New Roman" w:hAnsi="Times New Roman" w:cs="Times New Roman"/>
            <w:color w:val="0000FF"/>
          </w:rPr>
          <w:t>частью 1 статьи 1</w:t>
        </w:r>
      </w:hyperlink>
      <w:r w:rsidRPr="00407D5C">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муниципальными правовыми актами, за исключением документов, включенных в определенный </w:t>
      </w:r>
      <w:hyperlink r:id="rId148">
        <w:r w:rsidRPr="00407D5C">
          <w:rPr>
            <w:rFonts w:ascii="Times New Roman" w:hAnsi="Times New Roman" w:cs="Times New Roman"/>
            <w:color w:val="0000FF"/>
          </w:rPr>
          <w:t>частью 6 статьи 7</w:t>
        </w:r>
      </w:hyperlink>
      <w:r w:rsidRPr="00407D5C">
        <w:rPr>
          <w:rFonts w:ascii="Times New Roman" w:hAnsi="Times New Roman" w:cs="Times New Roman"/>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149">
        <w:r w:rsidRPr="00407D5C">
          <w:rPr>
            <w:rFonts w:ascii="Times New Roman" w:hAnsi="Times New Roman" w:cs="Times New Roman"/>
            <w:color w:val="0000FF"/>
          </w:rPr>
          <w:t>пунктом 7.2 части 1 статьи 16</w:t>
        </w:r>
      </w:hyperlink>
      <w:r w:rsidRPr="00407D5C">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Иные требования, особенности предоставления муниципальной</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услуги по экстерриториальному принципу и особенности</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в электронной форме</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2.21. Документы, прилагаемые к заявлению о предоставлении муниципальной услуги, представляемые в электронной форме, направляются в следующих форматах:</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w:t>
      </w:r>
      <w:proofErr w:type="spellStart"/>
      <w:r w:rsidRPr="00407D5C">
        <w:rPr>
          <w:rFonts w:ascii="Times New Roman" w:hAnsi="Times New Roman" w:cs="Times New Roman"/>
        </w:rPr>
        <w:t>xml</w:t>
      </w:r>
      <w:proofErr w:type="spellEnd"/>
      <w:r w:rsidRPr="00407D5C">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07D5C">
        <w:rPr>
          <w:rFonts w:ascii="Times New Roman" w:hAnsi="Times New Roman" w:cs="Times New Roman"/>
        </w:rPr>
        <w:t>xml</w:t>
      </w:r>
      <w:proofErr w:type="spellEnd"/>
      <w:r w:rsidRPr="00407D5C">
        <w:rPr>
          <w:rFonts w:ascii="Times New Roman" w:hAnsi="Times New Roman" w:cs="Times New Roman"/>
        </w:rPr>
        <w:t>;</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w:t>
      </w:r>
      <w:proofErr w:type="spellStart"/>
      <w:r w:rsidRPr="00407D5C">
        <w:rPr>
          <w:rFonts w:ascii="Times New Roman" w:hAnsi="Times New Roman" w:cs="Times New Roman"/>
        </w:rPr>
        <w:t>doc</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docx</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odt</w:t>
      </w:r>
      <w:proofErr w:type="spellEnd"/>
      <w:r w:rsidRPr="00407D5C">
        <w:rPr>
          <w:rFonts w:ascii="Times New Roman" w:hAnsi="Times New Roman" w:cs="Times New Roman"/>
        </w:rPr>
        <w:t xml:space="preserve"> - для документов с текстовым содержанием, не включающим формулы;</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w:t>
      </w:r>
      <w:proofErr w:type="spellStart"/>
      <w:r w:rsidRPr="00407D5C">
        <w:rPr>
          <w:rFonts w:ascii="Times New Roman" w:hAnsi="Times New Roman" w:cs="Times New Roman"/>
        </w:rPr>
        <w:t>pdf</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jpg</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jpeg</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png</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bmp</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tiff</w:t>
      </w:r>
      <w:proofErr w:type="spellEnd"/>
      <w:r w:rsidRPr="00407D5C">
        <w:rPr>
          <w:rFonts w:ascii="Times New Roman" w:hAnsi="Times New Roman" w:cs="Times New Roman"/>
        </w:rPr>
        <w:t xml:space="preserve"> - для документов с текстовым содержанием, в том числе </w:t>
      </w:r>
      <w:r w:rsidRPr="00407D5C">
        <w:rPr>
          <w:rFonts w:ascii="Times New Roman" w:hAnsi="Times New Roman" w:cs="Times New Roman"/>
        </w:rPr>
        <w:lastRenderedPageBreak/>
        <w:t>включающих формулы и (или) графические изображения, а также документов с графическим содержанием;</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г) </w:t>
      </w:r>
      <w:proofErr w:type="spellStart"/>
      <w:r w:rsidRPr="00407D5C">
        <w:rPr>
          <w:rFonts w:ascii="Times New Roman" w:hAnsi="Times New Roman" w:cs="Times New Roman"/>
        </w:rPr>
        <w:t>zip</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rar</w:t>
      </w:r>
      <w:proofErr w:type="spellEnd"/>
      <w:r w:rsidRPr="00407D5C">
        <w:rPr>
          <w:rFonts w:ascii="Times New Roman" w:hAnsi="Times New Roman" w:cs="Times New Roman"/>
        </w:rPr>
        <w:t xml:space="preserve"> - для сжатых документов в один файл;</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 </w:t>
      </w:r>
      <w:proofErr w:type="spellStart"/>
      <w:r w:rsidRPr="00407D5C">
        <w:rPr>
          <w:rFonts w:ascii="Times New Roman" w:hAnsi="Times New Roman" w:cs="Times New Roman"/>
        </w:rPr>
        <w:t>sig</w:t>
      </w:r>
      <w:proofErr w:type="spellEnd"/>
      <w:r w:rsidRPr="00407D5C">
        <w:rPr>
          <w:rFonts w:ascii="Times New Roman" w:hAnsi="Times New Roman" w:cs="Times New Roman"/>
        </w:rPr>
        <w:t xml:space="preserve"> - для открепленной усиленной квалифицированной электронной подписи.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2.22. В случае если оригиналы документов, прилагаемых к заявлению о предоставлении муниципальной услуги,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07D5C">
        <w:rPr>
          <w:rFonts w:ascii="Times New Roman" w:hAnsi="Times New Roman" w:cs="Times New Roman"/>
        </w:rPr>
        <w:t>dpi</w:t>
      </w:r>
      <w:proofErr w:type="spellEnd"/>
      <w:r w:rsidRPr="00407D5C">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"черно-белый" (при отсутствии в документе графических изображений и (или) цветного текста);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956F19" w:rsidRPr="00407D5C" w:rsidRDefault="00956F19" w:rsidP="00956F19">
      <w:pPr>
        <w:pStyle w:val="ConsPlusNormal"/>
        <w:spacing w:before="220"/>
        <w:ind w:firstLine="540"/>
        <w:jc w:val="both"/>
        <w:rPr>
          <w:rFonts w:ascii="Times New Roman" w:hAnsi="Times New Roman" w:cs="Times New Roman"/>
        </w:rPr>
      </w:pPr>
      <w:bookmarkStart w:id="11" w:name="P5089"/>
      <w:bookmarkEnd w:id="11"/>
      <w:r w:rsidRPr="00407D5C">
        <w:rPr>
          <w:rFonts w:ascii="Times New Roman" w:hAnsi="Times New Roman" w:cs="Times New Roman"/>
        </w:rPr>
        <w:t>2.23. Документы, прилагаемые заявителем к заявлению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2.24. Предоставление муниципальной услуги по экстерриториальному принципу не осуществляется.</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отказа в приеме</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документов, необходимых для предоставления муниципальной</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услуги</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2.25. Исчерпывающий перечень оснований для отказа в приеме документов, необходимых для предоставления муниципальной услуги, в том числе представленных в электронной форме: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заявление о предоставлении муниципальной услуги представлено в орган местного самоуправления, в полномочия которого не входит предоставление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представленные документы содержат подчистки и исправления текста;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заявление о предоставлении муниципальной услуги и документы, указанные в </w:t>
      </w:r>
      <w:hyperlink w:anchor="P5034">
        <w:r w:rsidRPr="00407D5C">
          <w:rPr>
            <w:rFonts w:ascii="Times New Roman" w:hAnsi="Times New Roman" w:cs="Times New Roman"/>
            <w:color w:val="0000FF"/>
          </w:rPr>
          <w:t>пункте 2.14</w:t>
        </w:r>
      </w:hyperlink>
      <w:r w:rsidRPr="00407D5C">
        <w:rPr>
          <w:rFonts w:ascii="Times New Roman" w:hAnsi="Times New Roman" w:cs="Times New Roman"/>
        </w:rPr>
        <w:t xml:space="preserve"> настоящего Административного регламента, представлены в электронной форме с нарушением требований, установленных </w:t>
      </w:r>
      <w:hyperlink w:anchor="P4976">
        <w:r w:rsidRPr="00407D5C">
          <w:rPr>
            <w:rFonts w:ascii="Times New Roman" w:hAnsi="Times New Roman" w:cs="Times New Roman"/>
            <w:color w:val="0000FF"/>
          </w:rPr>
          <w:t>пунктами 2.2</w:t>
        </w:r>
      </w:hyperlink>
      <w:r w:rsidRPr="00407D5C">
        <w:rPr>
          <w:rFonts w:ascii="Times New Roman" w:hAnsi="Times New Roman" w:cs="Times New Roman"/>
        </w:rPr>
        <w:t xml:space="preserve"> - </w:t>
      </w:r>
      <w:hyperlink w:anchor="P5089">
        <w:r w:rsidRPr="00407D5C">
          <w:rPr>
            <w:rFonts w:ascii="Times New Roman" w:hAnsi="Times New Roman" w:cs="Times New Roman"/>
            <w:color w:val="0000FF"/>
          </w:rPr>
          <w:t>2.23</w:t>
        </w:r>
      </w:hyperlink>
      <w:r w:rsidRPr="00407D5C">
        <w:rPr>
          <w:rFonts w:ascii="Times New Roman" w:hAnsi="Times New Roman" w:cs="Times New Roman"/>
        </w:rPr>
        <w:t xml:space="preserve"> настоящего Административного регламента;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выявлено несоблюдение установленных </w:t>
      </w:r>
      <w:hyperlink r:id="rId150">
        <w:r w:rsidRPr="00407D5C">
          <w:rPr>
            <w:rFonts w:ascii="Times New Roman" w:hAnsi="Times New Roman" w:cs="Times New Roman"/>
            <w:color w:val="0000FF"/>
          </w:rPr>
          <w:t>статьей 11</w:t>
        </w:r>
      </w:hyperlink>
      <w:r w:rsidRPr="00407D5C">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w:t>
      </w:r>
      <w:r w:rsidRPr="00407D5C">
        <w:rPr>
          <w:rFonts w:ascii="Times New Roman" w:hAnsi="Times New Roman" w:cs="Times New Roman"/>
        </w:rPr>
        <w:lastRenderedPageBreak/>
        <w:t>документах, представленных в электронной форме;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неполное заполнение полей в форме запроса, в том числе в интерактивной форме на Едином портале;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противоречивых сведений в запросе и приложенных к нему документах.</w:t>
      </w:r>
    </w:p>
    <w:p w:rsidR="00956F19" w:rsidRPr="00407D5C" w:rsidRDefault="00956F19" w:rsidP="00956F19">
      <w:pPr>
        <w:pStyle w:val="ConsPlusNormal"/>
        <w:spacing w:before="220"/>
        <w:ind w:firstLine="540"/>
        <w:jc w:val="both"/>
        <w:rPr>
          <w:rFonts w:ascii="Times New Roman" w:hAnsi="Times New Roman" w:cs="Times New Roman"/>
        </w:rPr>
      </w:pPr>
      <w:hyperlink w:anchor="P5340">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приеме документов оформляется согласно приложению к Административному регламенту.</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приостановления или</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отказа в предоставлении муниципальной услуги</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2.26. Основания для приостановления в предоставлении муниципальной услуги действующим законодательством не предусмотрены.</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2.27. Исчерпывающий перечень оснований для отказа в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с заявлением о предоставлении муниципальной услуги обратилось лицо, не указанное в </w:t>
      </w:r>
      <w:hyperlink w:anchor="P4898">
        <w:r w:rsidRPr="00407D5C">
          <w:rPr>
            <w:rFonts w:ascii="Times New Roman" w:hAnsi="Times New Roman" w:cs="Times New Roman"/>
            <w:color w:val="0000FF"/>
          </w:rPr>
          <w:t>пункте 1.1</w:t>
        </w:r>
      </w:hyperlink>
      <w:r w:rsidRPr="00407D5C">
        <w:rPr>
          <w:rFonts w:ascii="Times New Roman" w:hAnsi="Times New Roman" w:cs="Times New Roman"/>
        </w:rPr>
        <w:t xml:space="preserve"> настоящего Административного регламента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по собственной инициативе;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отсутствуют случаи и условия для присвоения объекту адресации адреса или аннулирования его адреса, указанные в </w:t>
      </w:r>
      <w:hyperlink r:id="rId151">
        <w:r w:rsidRPr="00407D5C">
          <w:rPr>
            <w:rFonts w:ascii="Times New Roman" w:hAnsi="Times New Roman" w:cs="Times New Roman"/>
            <w:color w:val="0000FF"/>
          </w:rPr>
          <w:t>пунктах 5</w:t>
        </w:r>
      </w:hyperlink>
      <w:r w:rsidRPr="00407D5C">
        <w:rPr>
          <w:rFonts w:ascii="Times New Roman" w:hAnsi="Times New Roman" w:cs="Times New Roman"/>
        </w:rPr>
        <w:t xml:space="preserve">, </w:t>
      </w:r>
      <w:hyperlink r:id="rId152">
        <w:r w:rsidRPr="00407D5C">
          <w:rPr>
            <w:rFonts w:ascii="Times New Roman" w:hAnsi="Times New Roman" w:cs="Times New Roman"/>
            <w:color w:val="0000FF"/>
          </w:rPr>
          <w:t>8</w:t>
        </w:r>
      </w:hyperlink>
      <w:r w:rsidRPr="00407D5C">
        <w:rPr>
          <w:rFonts w:ascii="Times New Roman" w:hAnsi="Times New Roman" w:cs="Times New Roman"/>
        </w:rPr>
        <w:t xml:space="preserve"> - </w:t>
      </w:r>
      <w:hyperlink r:id="rId153">
        <w:r w:rsidRPr="00407D5C">
          <w:rPr>
            <w:rFonts w:ascii="Times New Roman" w:hAnsi="Times New Roman" w:cs="Times New Roman"/>
            <w:color w:val="0000FF"/>
          </w:rPr>
          <w:t>11</w:t>
        </w:r>
      </w:hyperlink>
      <w:r w:rsidRPr="00407D5C">
        <w:rPr>
          <w:rFonts w:ascii="Times New Roman" w:hAnsi="Times New Roman" w:cs="Times New Roman"/>
        </w:rPr>
        <w:t xml:space="preserve"> и </w:t>
      </w:r>
      <w:hyperlink r:id="rId154">
        <w:r w:rsidRPr="00407D5C">
          <w:rPr>
            <w:rFonts w:ascii="Times New Roman" w:hAnsi="Times New Roman" w:cs="Times New Roman"/>
            <w:color w:val="0000FF"/>
          </w:rPr>
          <w:t>14</w:t>
        </w:r>
      </w:hyperlink>
      <w:r w:rsidRPr="00407D5C">
        <w:rPr>
          <w:rFonts w:ascii="Times New Roman" w:hAnsi="Times New Roman" w:cs="Times New Roman"/>
        </w:rPr>
        <w:t xml:space="preserve"> - </w:t>
      </w:r>
      <w:hyperlink r:id="rId155">
        <w:r w:rsidRPr="00407D5C">
          <w:rPr>
            <w:rFonts w:ascii="Times New Roman" w:hAnsi="Times New Roman" w:cs="Times New Roman"/>
            <w:color w:val="0000FF"/>
          </w:rPr>
          <w:t>18</w:t>
        </w:r>
      </w:hyperlink>
      <w:r w:rsidRPr="00407D5C">
        <w:rPr>
          <w:rFonts w:ascii="Times New Roman" w:hAnsi="Times New Roman" w:cs="Times New Roman"/>
        </w:rPr>
        <w:t xml:space="preserve"> Правил.</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Размер платы, взимаемой за предоставление муниципальной</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услуги, и способы ее взимания</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2.28. Взимание государственной пошлины или иной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Перечень услуг, которые являются необходимыми</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и обязательными для предоставления муниципальной услуги,</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в том числе сведения о документе (документах), выдаваемом</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(выдаваемых) организациями, участвующими в предоставлении</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2.29. Услуги, необходимые и обязательные для предоставления муниципальной услуги, отсутствуют.</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Максимальный срок ожидания в очереди при подаче запроса</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о предоставлении муниципальной услуги и при получении</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результата предоставления муниципальной услуги</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2.30.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Срок и порядок регистрации запроса заявителя</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lastRenderedPageBreak/>
        <w:t>о предоставлении муниципальной услуги, в том числе</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в электронной форме</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2.31. При личном обращении заявителя в департамент регистрация заявления о предоставлении муниципальной услуги осуществляется в день обращения заявителя в течение 15 минут.</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Заявление о предоставлении муниципальной услуги, поступившее в адрес департамента посредством направления почтой, регистрируется в течение 1 рабочего дня с момента поступления в департамент.</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личном обращении в МФЦ в день подачи заявления о предоставлении муниципальной услуги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заявления о предоставлении муниципальной услуги в электронной форме посредством Единого портала, портала ФИАС вне рабочего времени уполномоченного органа либо в выходной, нерабочий праздничный день регистрация заявления о предоставлении муниципальной услуги осуществляется не позднее 1 рабочего дня с момента подачи такого заявления на Едином портале, портале ФИАС, а в случае его поступления в выходной, нерабочий праздничный день, - в следующий за ним первый рабочий день.</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Требования к помещениям, в которых предоставляется</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муниципальная услуга</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2.32. Местоположение административного здания, в котором осуществляется прием заявления о предоставлении муниципальной услуги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2.33.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Вход в здание уполномоченного органа оборудуется информационной табличкой (вывеской), содержащей информацию о:</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наименовании органа предоставляющего муниципальную услугу;</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местонахождении и юридическом адресе;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режиме работы;</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графике приема заявителей;</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номерах телефонов для получения консультации по вопросам предоставления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оснащаются: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противопожарной системой и средствами пожаротушения;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системой оповещения о возникновении чрезвычайной ситуации;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средствами оказания первой медицинской помощи;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туалетными комнатами для посетителей.</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приема заявителей оборудуются информационными табличками (вывесками) с указанием:</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 кабинета и наименования отдела;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графика приема заявителей.</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2.34. При предоставлении муниципальной услуги инвалидам обеспечиваются: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самостоятельного передвижения по территории, на которой расположено здание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надлежащее размещение оборудования и носителей информации, необходимых для обеспечения беспрепятственного доступа инвалидов к зданию и помещениям, в которых предоставляется муниципальная услуга, и к услуге с учетом ограничений их жизнедеятельности;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допуск </w:t>
      </w:r>
      <w:proofErr w:type="spellStart"/>
      <w:r w:rsidRPr="00407D5C">
        <w:rPr>
          <w:rFonts w:ascii="Times New Roman" w:hAnsi="Times New Roman" w:cs="Times New Roman"/>
        </w:rPr>
        <w:t>сурдопереводчика</w:t>
      </w:r>
      <w:proofErr w:type="spellEnd"/>
      <w:r w:rsidRPr="00407D5C">
        <w:rPr>
          <w:rFonts w:ascii="Times New Roman" w:hAnsi="Times New Roman" w:cs="Times New Roman"/>
        </w:rPr>
        <w:t xml:space="preserve"> и </w:t>
      </w:r>
      <w:proofErr w:type="spellStart"/>
      <w:r w:rsidRPr="00407D5C">
        <w:rPr>
          <w:rFonts w:ascii="Times New Roman" w:hAnsi="Times New Roman" w:cs="Times New Roman"/>
        </w:rPr>
        <w:t>тифлосурдопереводчика</w:t>
      </w:r>
      <w:proofErr w:type="spellEnd"/>
      <w:r w:rsidRPr="00407D5C">
        <w:rPr>
          <w:rFonts w:ascii="Times New Roman" w:hAnsi="Times New Roman" w:cs="Times New Roman"/>
        </w:rPr>
        <w:t>;</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оказание инвалидам помощи в преодолении барьеров, мешающих получению ими муниципальной услуги наравне с другими лицами.</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Показатели доступности и качества муниципальной услуги</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2.35. Основными показателями доступности предоставления муниципальной услуги являются: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доступность информирования заявителей по вопросам предоставления муниципальной услуги в форме устного или письменного информирования, в том числе посредством Единого портала, средствах массовой информации;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получения заявителем уведомлений о предоставлении муниципальной услуги с помощью Единого портала;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2.36. Основными показателями качества предоставления муниципальной услуги являются: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соблюдение специалистами, ответственными за предоставление муниципальной услуги, сроков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полной, актуальной и достоверной информации о порядке и сроках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обоснованных жалоб заявителей на качество предоставления муниципальной услуги, действия (бездействие) должностных лиц, муниципальных служащих, и решений, принимаемых (осуществляемых) в ходе предоставления муниципальной услуги.</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Случаи и порядок предоставления муниципальных услуг</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в упреждающем (проактивном) режиме в соответствии со статьей</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7.3 Федерального закона N 210-ФЗ</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2.37. Муниципальная услуга в упреждающем (проактивном) режиме не предоставляется.</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1"/>
        <w:rPr>
          <w:rFonts w:ascii="Times New Roman" w:hAnsi="Times New Roman" w:cs="Times New Roman"/>
        </w:rPr>
      </w:pPr>
      <w:r w:rsidRPr="00407D5C">
        <w:rPr>
          <w:rFonts w:ascii="Times New Roman" w:hAnsi="Times New Roman" w:cs="Times New Roman"/>
        </w:rPr>
        <w:t>III. Состав, последовательность и сроки выполнения</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требования к порядку их</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выполнения, в том числе особенности выполнения</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в электронной форме, а также</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особенности выполнения административных процедур</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в многофункциональном центре</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3.1. Предоставление муниципальной услуги включает в себя следующие административные процедуры:</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прием и регистрация заявления о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рассмотрение представленных документов и принятие решения о предоставлении или об отказе в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выдача (направление) заявителю документов, являющихся результатом предоставления муниципальной услуги.</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Перечень административных процедур (действий)</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при предоставлении муниципальной услуги в электронной форме</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3.2. При предоставлении муниципальной услуги в электронной форме заявителю обеспечивается: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информации о порядке и сроках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формирование заявления;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и регистрация департаментом заявления и иных документов, необходимых для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результата предоставления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сведений о ходе выполнения заявления о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осуществление оценки качества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досудебное (внесудебное) обжалование решений и действий (бездействия) департамента, должностного лица департамента либо муниципального служащего.</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Порядок осуществления административных процедур (действий)</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в электронной форме</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3.3. Формирование заявления осуществляется посредством заполнения электронной формы заявления посредством Единого портала или портала ФИАС без необходимости подачи заявления в какой-либо иной форме.</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Форматно-логическая проверка сформированного заявления осуществляется единым порталом автоматически на основании требований, определяемых департаментом,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5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28.10.2022 N 373)</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формировании заявления обеспечивается: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сохранения заявления и иных документов, необходимых для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печати на бумажном носителе копии электронной формы заявления;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повторного ввода значений в электронную форму заявления;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(при заполнении формы заявления посредством Единого портала);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вернуться на любой из этапов заполнения электронной формы заявления без потери ранее введенной информации;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доступа заявителя на Едином портале, к ранее поданным заявлениям, в течение не менее чем одного года, а также частично сформированным запросам в течение не менее чем 3 месяца.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Сформированное и подписанное заявление и иные документы, необходимые для предоставления услуги, направляются в департамент посредством Единого портала.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3.4. Департамент обеспечивает в срок не позднее 1 рабочего дня с момента подачи такого заявления, а в случае его поступления в выходной, нерабочий праздничный день - в следующий за ним первый рабочий день:</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3.5. Заявителю в качестве результата предоставления муниципальной услуги обеспечивается по его выбору возможность:</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3.6. Оценка качества предоставления услуги осуществляется в соответствии с </w:t>
      </w:r>
      <w:hyperlink r:id="rId157">
        <w:r w:rsidRPr="00407D5C">
          <w:rPr>
            <w:rFonts w:ascii="Times New Roman" w:hAnsi="Times New Roman" w:cs="Times New Roman"/>
            <w:color w:val="0000FF"/>
          </w:rPr>
          <w:t>Правилами</w:t>
        </w:r>
      </w:hyperlink>
      <w:r w:rsidRPr="00407D5C">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Результаты оценки качества оказания муниципальной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3.7. Заявителю обеспечивается возможность направления жалобы на решения, действия (бездействие) департамента, должностного лица либо муниципального служащего, предоставляющего муниципальную услугу, в соответствии со </w:t>
      </w:r>
      <w:hyperlink r:id="rId158">
        <w:r w:rsidRPr="00407D5C">
          <w:rPr>
            <w:rFonts w:ascii="Times New Roman" w:hAnsi="Times New Roman" w:cs="Times New Roman"/>
            <w:color w:val="0000FF"/>
          </w:rPr>
          <w:t>статьей 11.2</w:t>
        </w:r>
      </w:hyperlink>
      <w:r w:rsidRPr="00407D5C">
        <w:rPr>
          <w:rFonts w:ascii="Times New Roman" w:hAnsi="Times New Roman" w:cs="Times New Roman"/>
        </w:rPr>
        <w:t xml:space="preserve"> Федерального закона N 210-ФЗ и в порядке, установленном Правительства Российской Федерации от 20.11.2012 </w:t>
      </w:r>
      <w:hyperlink r:id="rId159">
        <w:r w:rsidRPr="00407D5C">
          <w:rPr>
            <w:rFonts w:ascii="Times New Roman" w:hAnsi="Times New Roman" w:cs="Times New Roman"/>
            <w:color w:val="0000FF"/>
          </w:rPr>
          <w:t>N 1198</w:t>
        </w:r>
      </w:hyperlink>
      <w:r w:rsidRPr="00407D5C">
        <w:rPr>
          <w:rFonts w:ascii="Times New Roman" w:hAnsi="Times New Roman" w:cs="Times New Roman"/>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Варианты предоставления муниципальной услуги, включающие</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порядок предоставления указанной услуги отдельным категориям</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заявителей, объединенных общими признаками, в том числе</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в отношении результата муниципальной услуги, за получением</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которого они обратились</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60">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Порядок исправления допущенных опечаток и ошибок в выданных</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в результате предоставления муниципальной услуги документах</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 xml:space="preserve">3.9. Заявитель вправе обратиться в департамент с заявлением в произвольной форме об исправлении допущенных опечаток и ошибок в выданном документе, являющемся результатом предоставления муниципальной услуги (далее - заявление об исправлении допущенных опечаток и ошибок), в порядке, установленном </w:t>
      </w:r>
      <w:hyperlink w:anchor="P5025">
        <w:r w:rsidRPr="00407D5C">
          <w:rPr>
            <w:rFonts w:ascii="Times New Roman" w:hAnsi="Times New Roman" w:cs="Times New Roman"/>
            <w:color w:val="0000FF"/>
          </w:rPr>
          <w:t>пунктом 2.11</w:t>
        </w:r>
      </w:hyperlink>
      <w:r w:rsidRPr="00407D5C">
        <w:rPr>
          <w:rFonts w:ascii="Times New Roman" w:hAnsi="Times New Roman" w:cs="Times New Roman"/>
        </w:rPr>
        <w:t xml:space="preserve"> настоящего Административного регламента. К заявлению об исправлении допущенных опечаток и ошибок прилагаются документы, обосновывающие необходимость вносимых изменений.</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подтверждения наличия допущенных опечаток, ошибок в выданном документе, являющемся результатом предоставления муниципальной услуги, департамент вносит исправления в ранее выданный в результате предоставления муниципальной услуги документ.</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 с внесенными исправлениями допущенных опечаток и ошибок либо решение об отказе во внесении исправлений в выданный документ, являющийся результатом предоставления муниципальной услуги, направляется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3.10. Исчерпывающий перечень оснований для отказа в исправлении допущенных опечаток и ошибок в документе, являющемся результатом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несоответствие заявителя кругу лиц, указанных в </w:t>
      </w:r>
      <w:hyperlink w:anchor="P4898">
        <w:r w:rsidRPr="00407D5C">
          <w:rPr>
            <w:rFonts w:ascii="Times New Roman" w:hAnsi="Times New Roman" w:cs="Times New Roman"/>
            <w:color w:val="0000FF"/>
          </w:rPr>
          <w:t>пункте 1.1</w:t>
        </w:r>
      </w:hyperlink>
      <w:r w:rsidRPr="00407D5C">
        <w:rPr>
          <w:rFonts w:ascii="Times New Roman" w:hAnsi="Times New Roman" w:cs="Times New Roman"/>
        </w:rPr>
        <w:t xml:space="preserve"> настоящего Административного регламента;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факта допущения опечаток и ошибок в выданных в результате предоставления муниципальной услуги документах.</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1"/>
        <w:rPr>
          <w:rFonts w:ascii="Times New Roman" w:hAnsi="Times New Roman" w:cs="Times New Roman"/>
        </w:rPr>
      </w:pPr>
      <w:r w:rsidRPr="00407D5C">
        <w:rPr>
          <w:rFonts w:ascii="Times New Roman" w:hAnsi="Times New Roman" w:cs="Times New Roman"/>
        </w:rPr>
        <w:t>IV. Формы контроля за исполнением административного</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регламента</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61">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1"/>
        <w:rPr>
          <w:rFonts w:ascii="Times New Roman" w:hAnsi="Times New Roman" w:cs="Times New Roman"/>
        </w:rPr>
      </w:pPr>
      <w:r w:rsidRPr="00407D5C">
        <w:rPr>
          <w:rFonts w:ascii="Times New Roman" w:hAnsi="Times New Roman" w:cs="Times New Roman"/>
        </w:rPr>
        <w:t>V. Досудебный (внесудебный) порядок обжалования решений</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и действий (бездействия) органа, предоставляющего</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муниципальную услугу, многофункционального центра, а также</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должностных лиц, муниципальных служащих, работников</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62">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w:t>
      </w:r>
      <w:r w:rsidRPr="00407D5C">
        <w:rPr>
          <w:rFonts w:ascii="Times New Roman" w:hAnsi="Times New Roman" w:cs="Times New Roman"/>
        </w:rPr>
        <w:lastRenderedPageBreak/>
        <w:t>507.</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1"/>
        <w:rPr>
          <w:rFonts w:ascii="Times New Roman" w:hAnsi="Times New Roman" w:cs="Times New Roman"/>
        </w:rPr>
      </w:pPr>
      <w:r w:rsidRPr="00407D5C">
        <w:rPr>
          <w:rFonts w:ascii="Times New Roman" w:hAnsi="Times New Roman" w:cs="Times New Roman"/>
        </w:rPr>
        <w:t>VI. Особенности выполнения административных процедур</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(действий) в многофункциональных центрах предоставления</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государственных и муниципальных услуг</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административных процедур (действий)</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при предоставлении муниципальной услуги, выполняемых</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многофункциональными центрами</w:t>
      </w:r>
    </w:p>
    <w:p w:rsidR="00956F19" w:rsidRPr="00407D5C" w:rsidRDefault="00956F19" w:rsidP="00956F19">
      <w:pPr>
        <w:pStyle w:val="ConsPlusNormal"/>
        <w:jc w:val="center"/>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6.1. Многофункциональный центр осуществляет следующие административные процедуры (действия):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о порядке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о ходе предоставления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запроса (заявления) о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выдача документов по результатам рассмотрения заявления о предоставлении муниципальной услуги;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иные процедуры и действия, предусмотренные Федеральным </w:t>
      </w:r>
      <w:hyperlink r:id="rId163">
        <w:r w:rsidRPr="00407D5C">
          <w:rPr>
            <w:rFonts w:ascii="Times New Roman" w:hAnsi="Times New Roman" w:cs="Times New Roman"/>
            <w:color w:val="0000FF"/>
          </w:rPr>
          <w:t>законом</w:t>
        </w:r>
      </w:hyperlink>
      <w:r w:rsidRPr="00407D5C">
        <w:rPr>
          <w:rFonts w:ascii="Times New Roman" w:hAnsi="Times New Roman" w:cs="Times New Roman"/>
        </w:rPr>
        <w:t xml:space="preserve"> N 210-ФЗ.</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соответствии с </w:t>
      </w:r>
      <w:hyperlink r:id="rId164">
        <w:r w:rsidRPr="00407D5C">
          <w:rPr>
            <w:rFonts w:ascii="Times New Roman" w:hAnsi="Times New Roman" w:cs="Times New Roman"/>
            <w:color w:val="0000FF"/>
          </w:rPr>
          <w:t>частью 1.1 статьи 16</w:t>
        </w:r>
      </w:hyperlink>
      <w:r w:rsidRPr="00407D5C">
        <w:rPr>
          <w:rFonts w:ascii="Times New Roman" w:hAnsi="Times New Roman" w:cs="Times New Roman"/>
        </w:rPr>
        <w:t xml:space="preserve"> Федерального закона N 210-ФЗ для реализации своих функций многофункциональные центры вправе привлекать иные организации.</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Информирование заявителей</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6.2. Информирование заявителя работниками многофункционального центра осуществляется следующими способами: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а) посредством привлечения средств массовой информации, а также путем размещения информации на официальном сайте и информационном стенде многофункционального центра;</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б) при обращении заявителя в многофункциональный центр лично, по телефону.</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Title"/>
        <w:jc w:val="center"/>
        <w:outlineLvl w:val="2"/>
        <w:rPr>
          <w:rFonts w:ascii="Times New Roman" w:hAnsi="Times New Roman" w:cs="Times New Roman"/>
        </w:rPr>
      </w:pPr>
      <w:r w:rsidRPr="00407D5C">
        <w:rPr>
          <w:rFonts w:ascii="Times New Roman" w:hAnsi="Times New Roman" w:cs="Times New Roman"/>
        </w:rPr>
        <w:t>Выдача заявителю результата предоставления муниципальной</w:t>
      </w:r>
    </w:p>
    <w:p w:rsidR="00956F19" w:rsidRPr="00407D5C" w:rsidRDefault="00956F19" w:rsidP="00956F19">
      <w:pPr>
        <w:pStyle w:val="ConsPlusTitle"/>
        <w:jc w:val="center"/>
        <w:rPr>
          <w:rFonts w:ascii="Times New Roman" w:hAnsi="Times New Roman" w:cs="Times New Roman"/>
        </w:rPr>
      </w:pPr>
      <w:r w:rsidRPr="00407D5C">
        <w:rPr>
          <w:rFonts w:ascii="Times New Roman" w:hAnsi="Times New Roman" w:cs="Times New Roman"/>
        </w:rPr>
        <w:t>услуги</w:t>
      </w:r>
    </w:p>
    <w:p w:rsidR="00956F19" w:rsidRPr="00407D5C" w:rsidRDefault="00956F19" w:rsidP="00956F19">
      <w:pPr>
        <w:pStyle w:val="ConsPlusNormal"/>
        <w:ind w:firstLine="540"/>
        <w:jc w:val="both"/>
        <w:rPr>
          <w:rFonts w:ascii="Times New Roman" w:hAnsi="Times New Roman" w:cs="Times New Roman"/>
        </w:rPr>
      </w:pPr>
    </w:p>
    <w:p w:rsidR="00956F19" w:rsidRPr="00407D5C" w:rsidRDefault="00956F19" w:rsidP="00956F19">
      <w:pPr>
        <w:pStyle w:val="ConsPlusNormal"/>
        <w:ind w:firstLine="540"/>
        <w:jc w:val="both"/>
        <w:rPr>
          <w:rFonts w:ascii="Times New Roman" w:hAnsi="Times New Roman" w:cs="Times New Roman"/>
        </w:rPr>
      </w:pPr>
      <w:r w:rsidRPr="00407D5C">
        <w:rPr>
          <w:rFonts w:ascii="Times New Roman" w:hAnsi="Times New Roman" w:cs="Times New Roman"/>
        </w:rPr>
        <w:t xml:space="preserve">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Ханты-Мансийского района и многофункциональным центром в порядке, утвержденном </w:t>
      </w:r>
      <w:hyperlink r:id="rId165">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w:t>
      </w:r>
      <w:r w:rsidRPr="00407D5C">
        <w:rPr>
          <w:rFonts w:ascii="Times New Roman" w:hAnsi="Times New Roman" w:cs="Times New Roman"/>
        </w:rPr>
        <w:lastRenderedPageBreak/>
        <w:t>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56F19" w:rsidRPr="00407D5C" w:rsidRDefault="00956F19" w:rsidP="00956F19">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6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67">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Работник многофункционального центра осуществляет следующие действия: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проверяет полномочия представителя заявителя (в случае обращения представителя заявителя);</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определяет статус исполнения заявления в ГИС;</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956F19" w:rsidRPr="00407D5C" w:rsidRDefault="00956F19" w:rsidP="00956F19">
      <w:pPr>
        <w:pStyle w:val="ConsPlusNormal"/>
        <w:spacing w:before="220"/>
        <w:ind w:firstLine="540"/>
        <w:jc w:val="both"/>
        <w:rPr>
          <w:rFonts w:ascii="Times New Roman" w:hAnsi="Times New Roman" w:cs="Times New Roman"/>
        </w:rPr>
      </w:pPr>
      <w:r w:rsidRPr="00407D5C">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956F19" w:rsidRPr="00407D5C" w:rsidRDefault="00956F19" w:rsidP="00956F19">
      <w:pPr>
        <w:pStyle w:val="ConsPlusNormal"/>
        <w:rPr>
          <w:rFonts w:ascii="Times New Roman" w:hAnsi="Times New Roman" w:cs="Times New Roman"/>
        </w:rPr>
      </w:pPr>
    </w:p>
    <w:p w:rsidR="00956F19" w:rsidRPr="00407D5C" w:rsidRDefault="00956F19" w:rsidP="00956F19">
      <w:pPr>
        <w:pStyle w:val="ConsPlusNormal"/>
        <w:rPr>
          <w:rFonts w:ascii="Times New Roman" w:hAnsi="Times New Roman" w:cs="Times New Roman"/>
        </w:rPr>
      </w:pPr>
    </w:p>
    <w:p w:rsidR="00956F19" w:rsidRPr="00407D5C" w:rsidRDefault="00956F19" w:rsidP="00956F19">
      <w:pPr>
        <w:pStyle w:val="ConsPlusNormal"/>
        <w:rPr>
          <w:rFonts w:ascii="Times New Roman" w:hAnsi="Times New Roman" w:cs="Times New Roman"/>
        </w:rPr>
      </w:pPr>
    </w:p>
    <w:p w:rsidR="00956F19" w:rsidRPr="00407D5C" w:rsidRDefault="00956F19" w:rsidP="00956F19">
      <w:pPr>
        <w:pStyle w:val="ConsPlusNormal"/>
        <w:rPr>
          <w:rFonts w:ascii="Times New Roman" w:hAnsi="Times New Roman" w:cs="Times New Roman"/>
        </w:rPr>
      </w:pPr>
    </w:p>
    <w:p w:rsidR="00956F19" w:rsidRPr="00407D5C" w:rsidRDefault="00956F19" w:rsidP="00956F19">
      <w:pPr>
        <w:pStyle w:val="ConsPlusNormal"/>
        <w:rPr>
          <w:rFonts w:ascii="Times New Roman" w:hAnsi="Times New Roman" w:cs="Times New Roman"/>
        </w:rPr>
      </w:pPr>
    </w:p>
    <w:p w:rsidR="00956F19" w:rsidRPr="00407D5C" w:rsidRDefault="00956F19" w:rsidP="00956F19">
      <w:pPr>
        <w:pStyle w:val="ConsPlusNormal"/>
        <w:jc w:val="right"/>
        <w:outlineLvl w:val="1"/>
        <w:rPr>
          <w:rFonts w:ascii="Times New Roman" w:hAnsi="Times New Roman" w:cs="Times New Roman"/>
        </w:rPr>
      </w:pPr>
      <w:r w:rsidRPr="00407D5C">
        <w:rPr>
          <w:rFonts w:ascii="Times New Roman" w:hAnsi="Times New Roman" w:cs="Times New Roman"/>
        </w:rPr>
        <w:t>Приложение</w:t>
      </w:r>
    </w:p>
    <w:p w:rsidR="00956F19" w:rsidRPr="00407D5C" w:rsidRDefault="00956F19" w:rsidP="00956F19">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956F19" w:rsidRPr="00407D5C" w:rsidRDefault="00956F19" w:rsidP="00956F19">
      <w:pPr>
        <w:pStyle w:val="ConsPlusNormal"/>
        <w:rPr>
          <w:rFonts w:ascii="Times New Roman" w:hAnsi="Times New Roman" w:cs="Times New Roman"/>
        </w:rPr>
      </w:pP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ФОРМА</w:t>
      </w:r>
    </w:p>
    <w:p w:rsidR="00956F19" w:rsidRPr="00407D5C" w:rsidRDefault="00956F19" w:rsidP="00956F19">
      <w:pPr>
        <w:pStyle w:val="ConsPlusNonformat"/>
        <w:jc w:val="both"/>
        <w:rPr>
          <w:rFonts w:ascii="Times New Roman" w:hAnsi="Times New Roman" w:cs="Times New Roman"/>
        </w:rPr>
      </w:pP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Кому</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_____________________________________________________</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(фамилия, имя, отчество (при наличии) застройщика,</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ОГРНИП (для физического лица, зарегистрированного</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в качестве индивидуального предпринимателя) - для</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физического лица, полное наименование застройщика,</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ИНН &lt;*&gt;, ОГРН - для юридического лица</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_____________________________________________________</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почтовый индекс и адрес, телефон,</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адрес электронной почты застройщика)</w:t>
      </w:r>
    </w:p>
    <w:p w:rsidR="00956F19" w:rsidRPr="00407D5C" w:rsidRDefault="00956F19" w:rsidP="00956F19">
      <w:pPr>
        <w:pStyle w:val="ConsPlusNonformat"/>
        <w:jc w:val="both"/>
        <w:rPr>
          <w:rFonts w:ascii="Times New Roman" w:hAnsi="Times New Roman" w:cs="Times New Roman"/>
        </w:rPr>
      </w:pPr>
    </w:p>
    <w:p w:rsidR="00956F19" w:rsidRPr="00407D5C" w:rsidRDefault="00956F19" w:rsidP="00956F19">
      <w:pPr>
        <w:pStyle w:val="ConsPlusNonformat"/>
        <w:jc w:val="both"/>
        <w:rPr>
          <w:rFonts w:ascii="Times New Roman" w:hAnsi="Times New Roman" w:cs="Times New Roman"/>
        </w:rPr>
      </w:pPr>
      <w:bookmarkStart w:id="12" w:name="P5340"/>
      <w:bookmarkEnd w:id="12"/>
      <w:r w:rsidRPr="00407D5C">
        <w:rPr>
          <w:rFonts w:ascii="Times New Roman" w:hAnsi="Times New Roman" w:cs="Times New Roman"/>
        </w:rPr>
        <w:t xml:space="preserve">                                  РЕШЕНИЕ</w:t>
      </w:r>
    </w:p>
    <w:p w:rsidR="00956F19" w:rsidRPr="00407D5C" w:rsidRDefault="00956F19" w:rsidP="00956F19">
      <w:pPr>
        <w:pStyle w:val="ConsPlusNonformat"/>
        <w:jc w:val="both"/>
        <w:rPr>
          <w:rFonts w:ascii="Times New Roman" w:hAnsi="Times New Roman" w:cs="Times New Roman"/>
        </w:rPr>
      </w:pP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lastRenderedPageBreak/>
        <w:t xml:space="preserve">    </w:t>
      </w:r>
      <w:proofErr w:type="gramStart"/>
      <w:r w:rsidRPr="00407D5C">
        <w:rPr>
          <w:rFonts w:ascii="Times New Roman" w:hAnsi="Times New Roman" w:cs="Times New Roman"/>
        </w:rPr>
        <w:t>По  результатам</w:t>
      </w:r>
      <w:proofErr w:type="gramEnd"/>
      <w:r w:rsidRPr="00407D5C">
        <w:rPr>
          <w:rFonts w:ascii="Times New Roman" w:hAnsi="Times New Roman" w:cs="Times New Roman"/>
        </w:rPr>
        <w:t xml:space="preserve">  рассмотрения  заявления  о  присвоении  адреса объекту</w:t>
      </w:r>
    </w:p>
    <w:p w:rsidR="00956F19" w:rsidRPr="00407D5C" w:rsidRDefault="00956F19" w:rsidP="00956F19">
      <w:pPr>
        <w:pStyle w:val="ConsPlusNonformat"/>
        <w:jc w:val="both"/>
        <w:rPr>
          <w:rFonts w:ascii="Times New Roman" w:hAnsi="Times New Roman" w:cs="Times New Roman"/>
        </w:rPr>
      </w:pPr>
      <w:proofErr w:type="gramStart"/>
      <w:r w:rsidRPr="00407D5C">
        <w:rPr>
          <w:rFonts w:ascii="Times New Roman" w:hAnsi="Times New Roman" w:cs="Times New Roman"/>
        </w:rPr>
        <w:t>адресации  или</w:t>
      </w:r>
      <w:proofErr w:type="gramEnd"/>
      <w:r w:rsidRPr="00407D5C">
        <w:rPr>
          <w:rFonts w:ascii="Times New Roman" w:hAnsi="Times New Roman" w:cs="Times New Roman"/>
        </w:rPr>
        <w:t xml:space="preserve">  аннулирования  его  адреса  и приложенных к нему документов</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принято   решение   об   отказе   в   </w:t>
      </w:r>
      <w:proofErr w:type="gramStart"/>
      <w:r w:rsidRPr="00407D5C">
        <w:rPr>
          <w:rFonts w:ascii="Times New Roman" w:hAnsi="Times New Roman" w:cs="Times New Roman"/>
        </w:rPr>
        <w:t>приеме  документов</w:t>
      </w:r>
      <w:proofErr w:type="gramEnd"/>
      <w:r w:rsidRPr="00407D5C">
        <w:rPr>
          <w:rFonts w:ascii="Times New Roman" w:hAnsi="Times New Roman" w:cs="Times New Roman"/>
        </w:rPr>
        <w:t>,  необходимых  для</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предоставления муниципальной услуги, по следующим основаниям:</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956F19" w:rsidRPr="00407D5C" w:rsidRDefault="00956F19" w:rsidP="00956F19">
      <w:pPr>
        <w:pStyle w:val="ConsPlusNonformat"/>
        <w:jc w:val="both"/>
        <w:rPr>
          <w:rFonts w:ascii="Times New Roman" w:hAnsi="Times New Roman" w:cs="Times New Roman"/>
        </w:rPr>
      </w:pP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Дополнительно информируем:</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(указывается дополнительная информация (при необходимости)</w:t>
      </w:r>
    </w:p>
    <w:p w:rsidR="00956F19" w:rsidRPr="00407D5C" w:rsidRDefault="00956F19" w:rsidP="00956F19">
      <w:pPr>
        <w:pStyle w:val="ConsPlusNonformat"/>
        <w:jc w:val="both"/>
        <w:rPr>
          <w:rFonts w:ascii="Times New Roman" w:hAnsi="Times New Roman" w:cs="Times New Roman"/>
        </w:rPr>
      </w:pP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Вы  вправе</w:t>
      </w:r>
      <w:proofErr w:type="gramEnd"/>
      <w:r w:rsidRPr="00407D5C">
        <w:rPr>
          <w:rFonts w:ascii="Times New Roman" w:hAnsi="Times New Roman" w:cs="Times New Roman"/>
        </w:rPr>
        <w:t xml:space="preserve">  повторно  обратиться  в уполномоченный орган с заявлением о</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предоставлении муниципальной услуги после устранения указанных нарушений.</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Данный  отказ</w:t>
      </w:r>
      <w:proofErr w:type="gramEnd"/>
      <w:r w:rsidRPr="00407D5C">
        <w:rPr>
          <w:rFonts w:ascii="Times New Roman" w:hAnsi="Times New Roman" w:cs="Times New Roman"/>
        </w:rPr>
        <w:t xml:space="preserve"> может быть обжалован досудебном порядке путем направления</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жалобы в уполномоченный орган, а также в судебном порядке.</w:t>
      </w:r>
    </w:p>
    <w:p w:rsidR="00956F19" w:rsidRPr="00407D5C" w:rsidRDefault="00956F19" w:rsidP="00956F19">
      <w:pPr>
        <w:pStyle w:val="ConsPlusNonformat"/>
        <w:jc w:val="both"/>
        <w:rPr>
          <w:rFonts w:ascii="Times New Roman" w:hAnsi="Times New Roman" w:cs="Times New Roman"/>
        </w:rPr>
      </w:pP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____________ _________ ____________________________________________________</w:t>
      </w:r>
    </w:p>
    <w:p w:rsidR="00956F19" w:rsidRPr="00407D5C" w:rsidRDefault="00956F19" w:rsidP="00956F19">
      <w:pPr>
        <w:pStyle w:val="ConsPlusNonformat"/>
        <w:jc w:val="both"/>
        <w:rPr>
          <w:rFonts w:ascii="Times New Roman" w:hAnsi="Times New Roman" w:cs="Times New Roman"/>
        </w:rPr>
      </w:pPr>
      <w:r w:rsidRPr="00407D5C">
        <w:rPr>
          <w:rFonts w:ascii="Times New Roman" w:hAnsi="Times New Roman" w:cs="Times New Roman"/>
        </w:rPr>
        <w:t xml:space="preserve"> (должность) (</w:t>
      </w:r>
      <w:proofErr w:type="gramStart"/>
      <w:r w:rsidRPr="00407D5C">
        <w:rPr>
          <w:rFonts w:ascii="Times New Roman" w:hAnsi="Times New Roman" w:cs="Times New Roman"/>
        </w:rPr>
        <w:t xml:space="preserve">подпись)   </w:t>
      </w:r>
      <w:proofErr w:type="gramEnd"/>
      <w:r w:rsidRPr="00407D5C">
        <w:rPr>
          <w:rFonts w:ascii="Times New Roman" w:hAnsi="Times New Roman" w:cs="Times New Roman"/>
        </w:rPr>
        <w:t xml:space="preserve">     (фамилия, имя, отчество (при наличии)</w:t>
      </w:r>
    </w:p>
    <w:p w:rsidR="00956F19" w:rsidRPr="00407D5C" w:rsidRDefault="00956F19" w:rsidP="00956F19">
      <w:pPr>
        <w:pStyle w:val="ConsPlusNormal"/>
        <w:jc w:val="both"/>
        <w:rPr>
          <w:rFonts w:ascii="Times New Roman" w:hAnsi="Times New Roman" w:cs="Times New Roman"/>
        </w:rPr>
      </w:pPr>
    </w:p>
    <w:p w:rsidR="00956F19" w:rsidRDefault="00956F19">
      <w:bookmarkStart w:id="13" w:name="_GoBack"/>
      <w:bookmarkEnd w:id="13"/>
    </w:p>
    <w:sectPr w:rsidR="00956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61"/>
    <w:rsid w:val="00475961"/>
    <w:rsid w:val="0069506A"/>
    <w:rsid w:val="00956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26891-5DF3-4A29-A3E5-5D62FE51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F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9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59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59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956F1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56056&amp;dst=100005" TargetMode="External"/><Relationship Id="rId117" Type="http://schemas.openxmlformats.org/officeDocument/2006/relationships/hyperlink" Target="https://login.consultant.ru/link/?req=doc&amp;base=RLAW926&amp;n=305903&amp;dst=100029" TargetMode="External"/><Relationship Id="rId21" Type="http://schemas.openxmlformats.org/officeDocument/2006/relationships/hyperlink" Target="https://login.consultant.ru/link/?req=doc&amp;base=RLAW926&amp;n=232610&amp;dst=100005" TargetMode="External"/><Relationship Id="rId42" Type="http://schemas.openxmlformats.org/officeDocument/2006/relationships/hyperlink" Target="https://login.consultant.ru/link/?req=doc&amp;base=RLAW926&amp;n=273781&amp;dst=100005" TargetMode="External"/><Relationship Id="rId47" Type="http://schemas.openxmlformats.org/officeDocument/2006/relationships/hyperlink" Target="https://login.consultant.ru/link/?req=doc&amp;base=RLAW926&amp;n=281819&amp;dst=100005" TargetMode="External"/><Relationship Id="rId63" Type="http://schemas.openxmlformats.org/officeDocument/2006/relationships/hyperlink" Target="https://login.consultant.ru/link/?req=doc&amp;base=RLAW926&amp;n=236156&amp;dst=100007" TargetMode="External"/><Relationship Id="rId68" Type="http://schemas.openxmlformats.org/officeDocument/2006/relationships/hyperlink" Target="https://login.consultant.ru/link/?req=doc&amp;base=RLAW926&amp;n=305903&amp;dst=100015" TargetMode="External"/><Relationship Id="rId84" Type="http://schemas.openxmlformats.org/officeDocument/2006/relationships/hyperlink" Target="https://login.consultant.ru/link/?req=doc&amp;base=RLAW926&amp;n=279764&amp;dst=100006" TargetMode="External"/><Relationship Id="rId89" Type="http://schemas.openxmlformats.org/officeDocument/2006/relationships/hyperlink" Target="https://login.consultant.ru/link/?req=doc&amp;base=RLAW926&amp;n=98237" TargetMode="External"/><Relationship Id="rId112" Type="http://schemas.openxmlformats.org/officeDocument/2006/relationships/hyperlink" Target="https://login.consultant.ru/link/?req=doc&amp;base=LAW&amp;n=502780&amp;dst=76" TargetMode="External"/><Relationship Id="rId133" Type="http://schemas.openxmlformats.org/officeDocument/2006/relationships/hyperlink" Target="https://login.consultant.ru/link/?req=doc&amp;base=RLAW926&amp;n=273781&amp;dst=100005" TargetMode="External"/><Relationship Id="rId138" Type="http://schemas.openxmlformats.org/officeDocument/2006/relationships/hyperlink" Target="https://login.consultant.ru/link/?req=doc&amp;base=LAW&amp;n=511566&amp;dst=1051" TargetMode="External"/><Relationship Id="rId154" Type="http://schemas.openxmlformats.org/officeDocument/2006/relationships/hyperlink" Target="https://login.consultant.ru/link/?req=doc&amp;base=LAW&amp;n=502780&amp;dst=26" TargetMode="External"/><Relationship Id="rId159" Type="http://schemas.openxmlformats.org/officeDocument/2006/relationships/hyperlink" Target="https://login.consultant.ru/link/?req=doc&amp;base=LAW&amp;n=311791" TargetMode="External"/><Relationship Id="rId16" Type="http://schemas.openxmlformats.org/officeDocument/2006/relationships/hyperlink" Target="https://login.consultant.ru/link/?req=doc&amp;base=RLAW926&amp;n=226231&amp;dst=100005" TargetMode="External"/><Relationship Id="rId107" Type="http://schemas.openxmlformats.org/officeDocument/2006/relationships/hyperlink" Target="https://login.consultant.ru/link/?req=doc&amp;base=RLAW926&amp;n=266583&amp;dst=100018" TargetMode="External"/><Relationship Id="rId11" Type="http://schemas.openxmlformats.org/officeDocument/2006/relationships/hyperlink" Target="https://login.consultant.ru/link/?req=doc&amp;base=RLAW926&amp;n=206407&amp;dst=100005" TargetMode="External"/><Relationship Id="rId32" Type="http://schemas.openxmlformats.org/officeDocument/2006/relationships/hyperlink" Target="https://login.consultant.ru/link/?req=doc&amp;base=RLAW926&amp;n=264944&amp;dst=100005" TargetMode="External"/><Relationship Id="rId37" Type="http://schemas.openxmlformats.org/officeDocument/2006/relationships/hyperlink" Target="https://login.consultant.ru/link/?req=doc&amp;base=RLAW926&amp;n=265303&amp;dst=100005" TargetMode="External"/><Relationship Id="rId53" Type="http://schemas.openxmlformats.org/officeDocument/2006/relationships/hyperlink" Target="https://login.consultant.ru/link/?req=doc&amp;base=LAW&amp;n=511331&amp;dst=100094" TargetMode="External"/><Relationship Id="rId58" Type="http://schemas.openxmlformats.org/officeDocument/2006/relationships/hyperlink" Target="https://login.consultant.ru/link/?req=doc&amp;base=RLAW926&amp;n=305903&amp;dst=100010" TargetMode="External"/><Relationship Id="rId74" Type="http://schemas.openxmlformats.org/officeDocument/2006/relationships/hyperlink" Target="https://login.consultant.ru/link/?req=doc&amp;base=RLAW926&amp;n=305903&amp;dst=100018" TargetMode="External"/><Relationship Id="rId79" Type="http://schemas.openxmlformats.org/officeDocument/2006/relationships/hyperlink" Target="https://login.consultant.ru/link/?req=doc&amp;base=RLAW926&amp;n=305903&amp;dst=100022" TargetMode="External"/><Relationship Id="rId102" Type="http://schemas.openxmlformats.org/officeDocument/2006/relationships/hyperlink" Target="https://login.consultant.ru/link/?req=doc&amp;base=RLAW926&amp;n=180938" TargetMode="External"/><Relationship Id="rId123" Type="http://schemas.openxmlformats.org/officeDocument/2006/relationships/hyperlink" Target="https://login.consultant.ru/link/?req=doc&amp;base=RLAW926&amp;n=305903&amp;dst=100029" TargetMode="External"/><Relationship Id="rId128" Type="http://schemas.openxmlformats.org/officeDocument/2006/relationships/hyperlink" Target="https://login.consultant.ru/link/?req=doc&amp;base=RLAW926&amp;n=305903&amp;dst=100029" TargetMode="External"/><Relationship Id="rId144" Type="http://schemas.openxmlformats.org/officeDocument/2006/relationships/hyperlink" Target="https://login.consultant.ru/link/?req=doc&amp;base=LAW&amp;n=502780&amp;dst=27" TargetMode="External"/><Relationship Id="rId149" Type="http://schemas.openxmlformats.org/officeDocument/2006/relationships/hyperlink" Target="https://login.consultant.ru/link/?req=doc&amp;base=LAW&amp;n=511331&amp;dst=359" TargetMode="External"/><Relationship Id="rId5" Type="http://schemas.openxmlformats.org/officeDocument/2006/relationships/hyperlink" Target="https://login.consultant.ru/link/?req=doc&amp;base=RLAW926&amp;n=180506&amp;dst=100005" TargetMode="External"/><Relationship Id="rId90" Type="http://schemas.openxmlformats.org/officeDocument/2006/relationships/hyperlink" Target="https://login.consultant.ru/link/?req=doc&amp;base=RLAW926&amp;n=102752" TargetMode="External"/><Relationship Id="rId95" Type="http://schemas.openxmlformats.org/officeDocument/2006/relationships/hyperlink" Target="https://login.consultant.ru/link/?req=doc&amp;base=RLAW926&amp;n=151709" TargetMode="External"/><Relationship Id="rId160" Type="http://schemas.openxmlformats.org/officeDocument/2006/relationships/hyperlink" Target="https://login.consultant.ru/link/?req=doc&amp;base=RLAW926&amp;n=331764&amp;dst=100447" TargetMode="External"/><Relationship Id="rId165" Type="http://schemas.openxmlformats.org/officeDocument/2006/relationships/hyperlink" Target="https://login.consultant.ru/link/?req=doc&amp;base=LAW&amp;n=475220" TargetMode="External"/><Relationship Id="rId22" Type="http://schemas.openxmlformats.org/officeDocument/2006/relationships/hyperlink" Target="https://login.consultant.ru/link/?req=doc&amp;base=RLAW926&amp;n=236156&amp;dst=100005" TargetMode="External"/><Relationship Id="rId27" Type="http://schemas.openxmlformats.org/officeDocument/2006/relationships/hyperlink" Target="https://login.consultant.ru/link/?req=doc&amp;base=RLAW926&amp;n=256144&amp;dst=100005" TargetMode="External"/><Relationship Id="rId43" Type="http://schemas.openxmlformats.org/officeDocument/2006/relationships/hyperlink" Target="https://login.consultant.ru/link/?req=doc&amp;base=RLAW926&amp;n=279764&amp;dst=100005" TargetMode="External"/><Relationship Id="rId48" Type="http://schemas.openxmlformats.org/officeDocument/2006/relationships/hyperlink" Target="https://login.consultant.ru/link/?req=doc&amp;base=RLAW926&amp;n=282057&amp;dst=100005" TargetMode="External"/><Relationship Id="rId64" Type="http://schemas.openxmlformats.org/officeDocument/2006/relationships/hyperlink" Target="https://login.consultant.ru/link/?req=doc&amp;base=RLAW926&amp;n=305903&amp;dst=100013" TargetMode="External"/><Relationship Id="rId69" Type="http://schemas.openxmlformats.org/officeDocument/2006/relationships/hyperlink" Target="https://login.consultant.ru/link/?req=doc&amp;base=RLAW926&amp;n=232610&amp;dst=100006" TargetMode="External"/><Relationship Id="rId113" Type="http://schemas.openxmlformats.org/officeDocument/2006/relationships/hyperlink" Target="https://login.consultant.ru/link/?req=doc&amp;base=LAW&amp;n=511566&amp;dst=100336" TargetMode="External"/><Relationship Id="rId118" Type="http://schemas.openxmlformats.org/officeDocument/2006/relationships/hyperlink" Target="https://login.consultant.ru/link/?req=doc&amp;base=RLAW926&amp;n=305903&amp;dst=100030" TargetMode="External"/><Relationship Id="rId134" Type="http://schemas.openxmlformats.org/officeDocument/2006/relationships/hyperlink" Target="https://login.consultant.ru/link/?req=doc&amp;base=RLAW926&amp;n=305903&amp;dst=100055" TargetMode="External"/><Relationship Id="rId139" Type="http://schemas.openxmlformats.org/officeDocument/2006/relationships/hyperlink" Target="https://login.consultant.ru/link/?req=doc&amp;base=LAW&amp;n=511331&amp;dst=3" TargetMode="External"/><Relationship Id="rId80" Type="http://schemas.openxmlformats.org/officeDocument/2006/relationships/hyperlink" Target="https://login.consultant.ru/link/?req=doc&amp;base=RLAW926&amp;n=264640&amp;dst=100006" TargetMode="External"/><Relationship Id="rId85" Type="http://schemas.openxmlformats.org/officeDocument/2006/relationships/hyperlink" Target="https://login.consultant.ru/link/?req=doc&amp;base=RLAW926&amp;n=305903&amp;dst=100025" TargetMode="External"/><Relationship Id="rId150" Type="http://schemas.openxmlformats.org/officeDocument/2006/relationships/hyperlink" Target="https://login.consultant.ru/link/?req=doc&amp;base=LAW&amp;n=503689&amp;dst=100088" TargetMode="External"/><Relationship Id="rId155" Type="http://schemas.openxmlformats.org/officeDocument/2006/relationships/hyperlink" Target="https://login.consultant.ru/link/?req=doc&amp;base=LAW&amp;n=502780&amp;dst=31" TargetMode="External"/><Relationship Id="rId12" Type="http://schemas.openxmlformats.org/officeDocument/2006/relationships/hyperlink" Target="https://login.consultant.ru/link/?req=doc&amp;base=RLAW926&amp;n=219367&amp;dst=100005" TargetMode="External"/><Relationship Id="rId17" Type="http://schemas.openxmlformats.org/officeDocument/2006/relationships/hyperlink" Target="https://login.consultant.ru/link/?req=doc&amp;base=RLAW926&amp;n=226248&amp;dst=100005" TargetMode="External"/><Relationship Id="rId33" Type="http://schemas.openxmlformats.org/officeDocument/2006/relationships/hyperlink" Target="https://login.consultant.ru/link/?req=doc&amp;base=RLAW926&amp;n=264945&amp;dst=100005" TargetMode="External"/><Relationship Id="rId38" Type="http://schemas.openxmlformats.org/officeDocument/2006/relationships/hyperlink" Target="https://login.consultant.ru/link/?req=doc&amp;base=RLAW926&amp;n=265305&amp;dst=100005" TargetMode="External"/><Relationship Id="rId59" Type="http://schemas.openxmlformats.org/officeDocument/2006/relationships/hyperlink" Target="https://login.consultant.ru/link/?req=doc&amp;base=RLAW926&amp;n=263187&amp;dst=100006" TargetMode="External"/><Relationship Id="rId103" Type="http://schemas.openxmlformats.org/officeDocument/2006/relationships/hyperlink" Target="https://login.consultant.ru/link/?req=doc&amp;base=RLAW926&amp;n=305903&amp;dst=100026" TargetMode="External"/><Relationship Id="rId108" Type="http://schemas.openxmlformats.org/officeDocument/2006/relationships/hyperlink" Target="https://login.consultant.ru/link/?req=doc&amp;base=RLAW926&amp;n=273781&amp;dst=100005" TargetMode="External"/><Relationship Id="rId124" Type="http://schemas.openxmlformats.org/officeDocument/2006/relationships/hyperlink" Target="https://login.consultant.ru/link/?req=doc&amp;base=RLAW926&amp;n=305903&amp;dst=100029" TargetMode="External"/><Relationship Id="rId129" Type="http://schemas.openxmlformats.org/officeDocument/2006/relationships/hyperlink" Target="https://login.consultant.ru/link/?req=doc&amp;base=LAW&amp;n=511331&amp;dst=38" TargetMode="External"/><Relationship Id="rId54" Type="http://schemas.openxmlformats.org/officeDocument/2006/relationships/hyperlink" Target="https://login.consultant.ru/link/?req=doc&amp;base=RLAW926&amp;n=323866&amp;dst=100132" TargetMode="External"/><Relationship Id="rId70" Type="http://schemas.openxmlformats.org/officeDocument/2006/relationships/hyperlink" Target="https://login.consultant.ru/link/?req=doc&amp;base=RLAW926&amp;n=305903&amp;dst=100016" TargetMode="External"/><Relationship Id="rId75" Type="http://schemas.openxmlformats.org/officeDocument/2006/relationships/hyperlink" Target="https://login.consultant.ru/link/?req=doc&amp;base=RLAW926&amp;n=265302&amp;dst=100006" TargetMode="External"/><Relationship Id="rId91" Type="http://schemas.openxmlformats.org/officeDocument/2006/relationships/hyperlink" Target="https://login.consultant.ru/link/?req=doc&amp;base=RLAW926&amp;n=103735" TargetMode="External"/><Relationship Id="rId96" Type="http://schemas.openxmlformats.org/officeDocument/2006/relationships/hyperlink" Target="https://login.consultant.ru/link/?req=doc&amp;base=RLAW926&amp;n=150026" TargetMode="External"/><Relationship Id="rId140" Type="http://schemas.openxmlformats.org/officeDocument/2006/relationships/hyperlink" Target="https://login.consultant.ru/link/?req=doc&amp;base=LAW&amp;n=502780&amp;dst=40" TargetMode="External"/><Relationship Id="rId145" Type="http://schemas.openxmlformats.org/officeDocument/2006/relationships/hyperlink" Target="https://login.consultant.ru/link/?req=doc&amp;base=LAW&amp;n=502780&amp;dst=27" TargetMode="External"/><Relationship Id="rId161" Type="http://schemas.openxmlformats.org/officeDocument/2006/relationships/hyperlink" Target="https://login.consultant.ru/link/?req=doc&amp;base=RLAW926&amp;n=331764&amp;dst=100448" TargetMode="External"/><Relationship Id="rId166" Type="http://schemas.openxmlformats.org/officeDocument/2006/relationships/hyperlink" Target="https://login.consultant.ru/link/?req=doc&amp;base=RLAW926&amp;n=305903&amp;dst=100029" TargetMode="External"/><Relationship Id="rId1" Type="http://schemas.openxmlformats.org/officeDocument/2006/relationships/styles" Target="styles.xml"/><Relationship Id="rId6" Type="http://schemas.openxmlformats.org/officeDocument/2006/relationships/hyperlink" Target="https://login.consultant.ru/link/?req=doc&amp;base=RLAW926&amp;n=180514&amp;dst=100005" TargetMode="External"/><Relationship Id="rId15" Type="http://schemas.openxmlformats.org/officeDocument/2006/relationships/hyperlink" Target="https://login.consultant.ru/link/?req=doc&amp;base=RLAW926&amp;n=221621&amp;dst=100005" TargetMode="External"/><Relationship Id="rId23" Type="http://schemas.openxmlformats.org/officeDocument/2006/relationships/hyperlink" Target="https://login.consultant.ru/link/?req=doc&amp;base=RLAW926&amp;n=236155&amp;dst=100005" TargetMode="External"/><Relationship Id="rId28" Type="http://schemas.openxmlformats.org/officeDocument/2006/relationships/hyperlink" Target="https://login.consultant.ru/link/?req=doc&amp;base=RLAW926&amp;n=259953&amp;dst=100005" TargetMode="External"/><Relationship Id="rId36" Type="http://schemas.openxmlformats.org/officeDocument/2006/relationships/hyperlink" Target="https://login.consultant.ru/link/?req=doc&amp;base=RLAW926&amp;n=265302&amp;dst=100005" TargetMode="External"/><Relationship Id="rId49" Type="http://schemas.openxmlformats.org/officeDocument/2006/relationships/hyperlink" Target="https://login.consultant.ru/link/?req=doc&amp;base=RLAW926&amp;n=305903&amp;dst=100004" TargetMode="External"/><Relationship Id="rId57" Type="http://schemas.openxmlformats.org/officeDocument/2006/relationships/hyperlink" Target="https://login.consultant.ru/link/?req=doc&amp;base=RLAW926&amp;n=265305&amp;dst=100006" TargetMode="External"/><Relationship Id="rId106" Type="http://schemas.openxmlformats.org/officeDocument/2006/relationships/hyperlink" Target="https://login.consultant.ru/link/?req=doc&amp;base=RLAW926&amp;n=265303&amp;dst=100008" TargetMode="External"/><Relationship Id="rId114" Type="http://schemas.openxmlformats.org/officeDocument/2006/relationships/hyperlink" Target="https://login.consultant.ru/link/?req=doc&amp;base=LAW&amp;n=511566&amp;dst=1051" TargetMode="External"/><Relationship Id="rId119" Type="http://schemas.openxmlformats.org/officeDocument/2006/relationships/hyperlink" Target="https://login.consultant.ru/link/?req=doc&amp;base=RLAW926&amp;n=305903&amp;dst=100030" TargetMode="External"/><Relationship Id="rId127" Type="http://schemas.openxmlformats.org/officeDocument/2006/relationships/hyperlink" Target="https://login.consultant.ru/link/?req=doc&amp;base=RLAW926&amp;n=305903&amp;dst=100029" TargetMode="External"/><Relationship Id="rId10" Type="http://schemas.openxmlformats.org/officeDocument/2006/relationships/hyperlink" Target="https://login.consultant.ru/link/?req=doc&amp;base=RLAW926&amp;n=202125&amp;dst=100005" TargetMode="External"/><Relationship Id="rId31" Type="http://schemas.openxmlformats.org/officeDocument/2006/relationships/hyperlink" Target="https://login.consultant.ru/link/?req=doc&amp;base=RLAW926&amp;n=264640&amp;dst=100005" TargetMode="External"/><Relationship Id="rId44" Type="http://schemas.openxmlformats.org/officeDocument/2006/relationships/hyperlink" Target="https://login.consultant.ru/link/?req=doc&amp;base=RLAW926&amp;n=281416&amp;dst=100005" TargetMode="External"/><Relationship Id="rId52" Type="http://schemas.openxmlformats.org/officeDocument/2006/relationships/hyperlink" Target="https://login.consultant.ru/link/?req=doc&amp;base=RLAW926&amp;n=331764&amp;dst=100004" TargetMode="External"/><Relationship Id="rId60" Type="http://schemas.openxmlformats.org/officeDocument/2006/relationships/hyperlink" Target="https://login.consultant.ru/link/?req=doc&amp;base=RLAW926&amp;n=305903&amp;dst=100011" TargetMode="External"/><Relationship Id="rId65" Type="http://schemas.openxmlformats.org/officeDocument/2006/relationships/hyperlink" Target="https://login.consultant.ru/link/?req=doc&amp;base=RLAW926&amp;n=265303&amp;dst=100006" TargetMode="External"/><Relationship Id="rId73" Type="http://schemas.openxmlformats.org/officeDocument/2006/relationships/hyperlink" Target="https://login.consultant.ru/link/?req=doc&amp;base=RLAW926&amp;n=265164&amp;dst=100006" TargetMode="External"/><Relationship Id="rId78" Type="http://schemas.openxmlformats.org/officeDocument/2006/relationships/hyperlink" Target="https://login.consultant.ru/link/?req=doc&amp;base=RLAW926&amp;n=264944&amp;dst=100006" TargetMode="External"/><Relationship Id="rId81" Type="http://schemas.openxmlformats.org/officeDocument/2006/relationships/hyperlink" Target="https://login.consultant.ru/link/?req=doc&amp;base=RLAW926&amp;n=305903&amp;dst=100023" TargetMode="External"/><Relationship Id="rId86" Type="http://schemas.openxmlformats.org/officeDocument/2006/relationships/hyperlink" Target="https://login.consultant.ru/link/?req=doc&amp;base=RLAW926&amp;n=323787&amp;dst=100006" TargetMode="External"/><Relationship Id="rId94" Type="http://schemas.openxmlformats.org/officeDocument/2006/relationships/hyperlink" Target="https://login.consultant.ru/link/?req=doc&amp;base=RLAW926&amp;n=139398" TargetMode="External"/><Relationship Id="rId99" Type="http://schemas.openxmlformats.org/officeDocument/2006/relationships/hyperlink" Target="https://login.consultant.ru/link/?req=doc&amp;base=RLAW926&amp;n=158305" TargetMode="External"/><Relationship Id="rId101" Type="http://schemas.openxmlformats.org/officeDocument/2006/relationships/hyperlink" Target="https://login.consultant.ru/link/?req=doc&amp;base=RLAW926&amp;n=163072" TargetMode="External"/><Relationship Id="rId122" Type="http://schemas.openxmlformats.org/officeDocument/2006/relationships/hyperlink" Target="https://login.consultant.ru/link/?req=doc&amp;base=LAW&amp;n=504505&amp;dst=100023" TargetMode="External"/><Relationship Id="rId130" Type="http://schemas.openxmlformats.org/officeDocument/2006/relationships/hyperlink" Target="https://login.consultant.ru/link/?req=doc&amp;base=RLAW926&amp;n=298904&amp;dst=100013" TargetMode="External"/><Relationship Id="rId135" Type="http://schemas.openxmlformats.org/officeDocument/2006/relationships/hyperlink" Target="https://login.consultant.ru/link/?req=doc&amp;base=RLAW926&amp;n=331764&amp;dst=100446" TargetMode="External"/><Relationship Id="rId143" Type="http://schemas.openxmlformats.org/officeDocument/2006/relationships/hyperlink" Target="https://login.consultant.ru/link/?req=doc&amp;base=LAW&amp;n=502780&amp;dst=27" TargetMode="External"/><Relationship Id="rId148" Type="http://schemas.openxmlformats.org/officeDocument/2006/relationships/hyperlink" Target="https://login.consultant.ru/link/?req=doc&amp;base=LAW&amp;n=511331&amp;dst=43" TargetMode="External"/><Relationship Id="rId151" Type="http://schemas.openxmlformats.org/officeDocument/2006/relationships/hyperlink" Target="https://login.consultant.ru/link/?req=doc&amp;base=LAW&amp;n=502780&amp;dst=6" TargetMode="External"/><Relationship Id="rId156" Type="http://schemas.openxmlformats.org/officeDocument/2006/relationships/hyperlink" Target="https://login.consultant.ru/link/?req=doc&amp;base=RLAW926&amp;n=266583&amp;dst=100019" TargetMode="External"/><Relationship Id="rId164" Type="http://schemas.openxmlformats.org/officeDocument/2006/relationships/hyperlink" Target="https://login.consultant.ru/link/?req=doc&amp;base=LAW&amp;n=511331&amp;dst=100352" TargetMode="External"/><Relationship Id="rId16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91446&amp;dst=100005" TargetMode="External"/><Relationship Id="rId13" Type="http://schemas.openxmlformats.org/officeDocument/2006/relationships/hyperlink" Target="https://login.consultant.ru/link/?req=doc&amp;base=RLAW926&amp;n=219368&amp;dst=100005" TargetMode="External"/><Relationship Id="rId18" Type="http://schemas.openxmlformats.org/officeDocument/2006/relationships/hyperlink" Target="https://login.consultant.ru/link/?req=doc&amp;base=RLAW926&amp;n=228236&amp;dst=100005" TargetMode="External"/><Relationship Id="rId39" Type="http://schemas.openxmlformats.org/officeDocument/2006/relationships/hyperlink" Target="https://login.consultant.ru/link/?req=doc&amp;base=RLAW926&amp;n=266573&amp;dst=100005" TargetMode="External"/><Relationship Id="rId109" Type="http://schemas.openxmlformats.org/officeDocument/2006/relationships/hyperlink" Target="https://login.consultant.ru/link/?req=doc&amp;base=RLAW926&amp;n=305903&amp;dst=100028" TargetMode="External"/><Relationship Id="rId34" Type="http://schemas.openxmlformats.org/officeDocument/2006/relationships/hyperlink" Target="https://login.consultant.ru/link/?req=doc&amp;base=RLAW926&amp;n=265007&amp;dst=100005" TargetMode="External"/><Relationship Id="rId50" Type="http://schemas.openxmlformats.org/officeDocument/2006/relationships/hyperlink" Target="https://login.consultant.ru/link/?req=doc&amp;base=RLAW926&amp;n=312282&amp;dst=100005" TargetMode="External"/><Relationship Id="rId55" Type="http://schemas.openxmlformats.org/officeDocument/2006/relationships/hyperlink" Target="https://login.consultant.ru/link/?req=doc&amp;base=RLAW926&amp;n=330975&amp;dst=102041" TargetMode="External"/><Relationship Id="rId76" Type="http://schemas.openxmlformats.org/officeDocument/2006/relationships/hyperlink" Target="https://login.consultant.ru/link/?req=doc&amp;base=RLAW926&amp;n=305903&amp;dst=100019" TargetMode="External"/><Relationship Id="rId97" Type="http://schemas.openxmlformats.org/officeDocument/2006/relationships/hyperlink" Target="https://login.consultant.ru/link/?req=doc&amp;base=RLAW926&amp;n=151168" TargetMode="External"/><Relationship Id="rId104" Type="http://schemas.openxmlformats.org/officeDocument/2006/relationships/hyperlink" Target="https://login.consultant.ru/link/?req=doc&amp;base=RLAW926&amp;n=305903&amp;dst=100027" TargetMode="External"/><Relationship Id="rId120" Type="http://schemas.openxmlformats.org/officeDocument/2006/relationships/hyperlink" Target="https://login.consultant.ru/link/?req=doc&amp;base=RLAW926&amp;n=305903&amp;dst=100030" TargetMode="External"/><Relationship Id="rId125" Type="http://schemas.openxmlformats.org/officeDocument/2006/relationships/hyperlink" Target="https://login.consultant.ru/link/?req=doc&amp;base=RLAW926&amp;n=305903&amp;dst=100029" TargetMode="External"/><Relationship Id="rId141" Type="http://schemas.openxmlformats.org/officeDocument/2006/relationships/hyperlink" Target="https://login.consultant.ru/link/?req=doc&amp;base=LAW&amp;n=511394" TargetMode="External"/><Relationship Id="rId146" Type="http://schemas.openxmlformats.org/officeDocument/2006/relationships/hyperlink" Target="https://login.consultant.ru/link/?req=doc&amp;base=LAW&amp;n=502780&amp;dst=27" TargetMode="External"/><Relationship Id="rId167" Type="http://schemas.openxmlformats.org/officeDocument/2006/relationships/hyperlink" Target="https://login.consultant.ru/link/?req=doc&amp;base=LAW&amp;n=475220" TargetMode="External"/><Relationship Id="rId7" Type="http://schemas.openxmlformats.org/officeDocument/2006/relationships/hyperlink" Target="https://login.consultant.ru/link/?req=doc&amp;base=RLAW926&amp;n=187266&amp;dst=100005" TargetMode="External"/><Relationship Id="rId71" Type="http://schemas.openxmlformats.org/officeDocument/2006/relationships/hyperlink" Target="https://login.consultant.ru/link/?req=doc&amp;base=RLAW926&amp;n=221620&amp;dst=100006" TargetMode="External"/><Relationship Id="rId92" Type="http://schemas.openxmlformats.org/officeDocument/2006/relationships/hyperlink" Target="https://login.consultant.ru/link/?req=doc&amp;base=RLAW926&amp;n=136995" TargetMode="External"/><Relationship Id="rId162" Type="http://schemas.openxmlformats.org/officeDocument/2006/relationships/hyperlink" Target="https://login.consultant.ru/link/?req=doc&amp;base=RLAW926&amp;n=331764&amp;dst=100449" TargetMode="External"/><Relationship Id="rId2" Type="http://schemas.openxmlformats.org/officeDocument/2006/relationships/settings" Target="settings.xml"/><Relationship Id="rId29" Type="http://schemas.openxmlformats.org/officeDocument/2006/relationships/hyperlink" Target="https://login.consultant.ru/link/?req=doc&amp;base=RLAW926&amp;n=260158&amp;dst=100005" TargetMode="External"/><Relationship Id="rId24" Type="http://schemas.openxmlformats.org/officeDocument/2006/relationships/hyperlink" Target="https://login.consultant.ru/link/?req=doc&amp;base=RLAW926&amp;n=238373&amp;dst=100005" TargetMode="External"/><Relationship Id="rId40" Type="http://schemas.openxmlformats.org/officeDocument/2006/relationships/hyperlink" Target="https://login.consultant.ru/link/?req=doc&amp;base=RLAW926&amp;n=266583&amp;dst=100005" TargetMode="External"/><Relationship Id="rId45" Type="http://schemas.openxmlformats.org/officeDocument/2006/relationships/hyperlink" Target="https://login.consultant.ru/link/?req=doc&amp;base=RLAW926&amp;n=281570&amp;dst=100005" TargetMode="External"/><Relationship Id="rId66" Type="http://schemas.openxmlformats.org/officeDocument/2006/relationships/hyperlink" Target="https://login.consultant.ru/link/?req=doc&amp;base=RLAW926&amp;n=305903&amp;dst=100014" TargetMode="External"/><Relationship Id="rId87" Type="http://schemas.openxmlformats.org/officeDocument/2006/relationships/hyperlink" Target="https://login.consultant.ru/link/?req=doc&amp;base=RLAW926&amp;n=96374" TargetMode="External"/><Relationship Id="rId110" Type="http://schemas.openxmlformats.org/officeDocument/2006/relationships/hyperlink" Target="https://login.consultant.ru/link/?req=doc&amp;base=RLAW926&amp;n=331764&amp;dst=100445" TargetMode="External"/><Relationship Id="rId115" Type="http://schemas.openxmlformats.org/officeDocument/2006/relationships/hyperlink" Target="https://login.consultant.ru/link/?req=doc&amp;base=RLAW926&amp;n=305903&amp;dst=100029" TargetMode="External"/><Relationship Id="rId131" Type="http://schemas.openxmlformats.org/officeDocument/2006/relationships/hyperlink" Target="https://login.consultant.ru/link/?req=doc&amp;base=RLAW926&amp;n=305903&amp;dst=100054" TargetMode="External"/><Relationship Id="rId136" Type="http://schemas.openxmlformats.org/officeDocument/2006/relationships/hyperlink" Target="https://login.consultant.ru/link/?req=doc&amp;base=LAW&amp;n=409907&amp;dst=100011" TargetMode="External"/><Relationship Id="rId157" Type="http://schemas.openxmlformats.org/officeDocument/2006/relationships/hyperlink" Target="https://login.consultant.ru/link/?req=doc&amp;base=LAW&amp;n=443427&amp;dst=49" TargetMode="External"/><Relationship Id="rId61" Type="http://schemas.openxmlformats.org/officeDocument/2006/relationships/hyperlink" Target="https://login.consultant.ru/link/?req=doc&amp;base=RLAW926&amp;n=256144&amp;dst=100006" TargetMode="External"/><Relationship Id="rId82" Type="http://schemas.openxmlformats.org/officeDocument/2006/relationships/hyperlink" Target="https://login.consultant.ru/link/?req=doc&amp;base=RLAW926&amp;n=273499&amp;dst=100006" TargetMode="External"/><Relationship Id="rId152" Type="http://schemas.openxmlformats.org/officeDocument/2006/relationships/hyperlink" Target="https://login.consultant.ru/link/?req=doc&amp;base=LAW&amp;n=502780&amp;dst=100033" TargetMode="External"/><Relationship Id="rId19" Type="http://schemas.openxmlformats.org/officeDocument/2006/relationships/hyperlink" Target="https://login.consultant.ru/link/?req=doc&amp;base=RLAW926&amp;n=228237&amp;dst=100005" TargetMode="External"/><Relationship Id="rId14" Type="http://schemas.openxmlformats.org/officeDocument/2006/relationships/hyperlink" Target="https://login.consultant.ru/link/?req=doc&amp;base=RLAW926&amp;n=221620&amp;dst=100005" TargetMode="External"/><Relationship Id="rId30" Type="http://schemas.openxmlformats.org/officeDocument/2006/relationships/hyperlink" Target="https://login.consultant.ru/link/?req=doc&amp;base=RLAW926&amp;n=263187&amp;dst=100005" TargetMode="External"/><Relationship Id="rId35" Type="http://schemas.openxmlformats.org/officeDocument/2006/relationships/hyperlink" Target="https://login.consultant.ru/link/?req=doc&amp;base=RLAW926&amp;n=265164&amp;dst=100005" TargetMode="External"/><Relationship Id="rId56" Type="http://schemas.openxmlformats.org/officeDocument/2006/relationships/hyperlink" Target="https://login.consultant.ru/link/?req=doc&amp;base=RLAW926&amp;n=305903&amp;dst=100005" TargetMode="External"/><Relationship Id="rId77" Type="http://schemas.openxmlformats.org/officeDocument/2006/relationships/hyperlink" Target="https://login.consultant.ru/link/?req=doc&amp;base=RLAW926&amp;n=305903&amp;dst=100020" TargetMode="External"/><Relationship Id="rId100" Type="http://schemas.openxmlformats.org/officeDocument/2006/relationships/hyperlink" Target="https://login.consultant.ru/link/?req=doc&amp;base=RLAW926&amp;n=157590" TargetMode="External"/><Relationship Id="rId105" Type="http://schemas.openxmlformats.org/officeDocument/2006/relationships/hyperlink" Target="https://login.consultant.ru/link/?req=doc&amp;base=RLAW926&amp;n=323787&amp;dst=100008" TargetMode="External"/><Relationship Id="rId126" Type="http://schemas.openxmlformats.org/officeDocument/2006/relationships/hyperlink" Target="https://login.consultant.ru/link/?req=doc&amp;base=RLAW926&amp;n=305903&amp;dst=100030" TargetMode="External"/><Relationship Id="rId147" Type="http://schemas.openxmlformats.org/officeDocument/2006/relationships/hyperlink" Target="https://login.consultant.ru/link/?req=doc&amp;base=LAW&amp;n=511331&amp;dst=100010" TargetMode="External"/><Relationship Id="rId168" Type="http://schemas.openxmlformats.org/officeDocument/2006/relationships/fontTable" Target="fontTable.xml"/><Relationship Id="rId8" Type="http://schemas.openxmlformats.org/officeDocument/2006/relationships/hyperlink" Target="https://login.consultant.ru/link/?req=doc&amp;base=RLAW926&amp;n=188196&amp;dst=100005" TargetMode="External"/><Relationship Id="rId51" Type="http://schemas.openxmlformats.org/officeDocument/2006/relationships/hyperlink" Target="https://login.consultant.ru/link/?req=doc&amp;base=RLAW926&amp;n=323787&amp;dst=100005" TargetMode="External"/><Relationship Id="rId72" Type="http://schemas.openxmlformats.org/officeDocument/2006/relationships/hyperlink" Target="https://login.consultant.ru/link/?req=doc&amp;base=RLAW926&amp;n=305903&amp;dst=100017" TargetMode="External"/><Relationship Id="rId93" Type="http://schemas.openxmlformats.org/officeDocument/2006/relationships/hyperlink" Target="https://login.consultant.ru/link/?req=doc&amp;base=RLAW926&amp;n=139397" TargetMode="External"/><Relationship Id="rId98" Type="http://schemas.openxmlformats.org/officeDocument/2006/relationships/hyperlink" Target="https://login.consultant.ru/link/?req=doc&amp;base=RLAW926&amp;n=158295" TargetMode="External"/><Relationship Id="rId121" Type="http://schemas.openxmlformats.org/officeDocument/2006/relationships/hyperlink" Target="https://login.consultant.ru/link/?req=doc&amp;base=LAW&amp;n=494960" TargetMode="External"/><Relationship Id="rId142" Type="http://schemas.openxmlformats.org/officeDocument/2006/relationships/hyperlink" Target="https://login.consultant.ru/link/?req=doc&amp;base=LAW&amp;n=511394" TargetMode="External"/><Relationship Id="rId163" Type="http://schemas.openxmlformats.org/officeDocument/2006/relationships/hyperlink" Target="https://login.consultant.ru/link/?req=doc&amp;base=LAW&amp;n=511331"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245972&amp;dst=100005" TargetMode="External"/><Relationship Id="rId46" Type="http://schemas.openxmlformats.org/officeDocument/2006/relationships/hyperlink" Target="https://login.consultant.ru/link/?req=doc&amp;base=RLAW926&amp;n=281651&amp;dst=100005" TargetMode="External"/><Relationship Id="rId67" Type="http://schemas.openxmlformats.org/officeDocument/2006/relationships/hyperlink" Target="https://login.consultant.ru/link/?req=doc&amp;base=RLAW926&amp;n=260158&amp;dst=100006" TargetMode="External"/><Relationship Id="rId116" Type="http://schemas.openxmlformats.org/officeDocument/2006/relationships/hyperlink" Target="https://login.consultant.ru/link/?req=doc&amp;base=RLAW926&amp;n=305903&amp;dst=100030" TargetMode="External"/><Relationship Id="rId137" Type="http://schemas.openxmlformats.org/officeDocument/2006/relationships/hyperlink" Target="https://login.consultant.ru/link/?req=doc&amp;base=LAW&amp;n=511566&amp;dst=100336" TargetMode="External"/><Relationship Id="rId158" Type="http://schemas.openxmlformats.org/officeDocument/2006/relationships/hyperlink" Target="https://login.consultant.ru/link/?req=doc&amp;base=LAW&amp;n=511331&amp;dst=107" TargetMode="External"/><Relationship Id="rId20" Type="http://schemas.openxmlformats.org/officeDocument/2006/relationships/hyperlink" Target="https://login.consultant.ru/link/?req=doc&amp;base=RLAW926&amp;n=228284&amp;dst=100005" TargetMode="External"/><Relationship Id="rId41" Type="http://schemas.openxmlformats.org/officeDocument/2006/relationships/hyperlink" Target="https://login.consultant.ru/link/?req=doc&amp;base=RLAW926&amp;n=273499&amp;dst=100005" TargetMode="External"/><Relationship Id="rId62" Type="http://schemas.openxmlformats.org/officeDocument/2006/relationships/hyperlink" Target="https://login.consultant.ru/link/?req=doc&amp;base=RLAW926&amp;n=305903&amp;dst=100012" TargetMode="External"/><Relationship Id="rId83" Type="http://schemas.openxmlformats.org/officeDocument/2006/relationships/hyperlink" Target="https://login.consultant.ru/link/?req=doc&amp;base=RLAW926&amp;n=305903&amp;dst=100024" TargetMode="External"/><Relationship Id="rId88" Type="http://schemas.openxmlformats.org/officeDocument/2006/relationships/hyperlink" Target="https://login.consultant.ru/link/?req=doc&amp;base=RLAW926&amp;n=96436" TargetMode="External"/><Relationship Id="rId111" Type="http://schemas.openxmlformats.org/officeDocument/2006/relationships/hyperlink" Target="https://login.consultant.ru/link/?req=doc&amp;base=LAW&amp;n=502780&amp;dst=100086" TargetMode="External"/><Relationship Id="rId132" Type="http://schemas.openxmlformats.org/officeDocument/2006/relationships/hyperlink" Target="https://login.consultant.ru/link/?req=doc&amp;base=LAW&amp;n=409907&amp;dst=100232" TargetMode="External"/><Relationship Id="rId153" Type="http://schemas.openxmlformats.org/officeDocument/2006/relationships/hyperlink" Target="https://login.consultant.ru/link/?req=doc&amp;base=LAW&amp;n=502780&amp;dst=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13274</Words>
  <Characters>75666</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2025-11-25T05:47:00Z</dcterms:created>
  <dcterms:modified xsi:type="dcterms:W3CDTF">2025-11-25T06:44:00Z</dcterms:modified>
</cp:coreProperties>
</file>